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3F" w:rsidRDefault="0040153F" w:rsidP="0040153F">
      <w:pPr>
        <w:pStyle w:val="Titre"/>
        <w:rPr>
          <w:rFonts w:ascii="Century Gothic" w:hAnsi="Century Gothic"/>
          <w:szCs w:val="22"/>
        </w:rPr>
      </w:pPr>
    </w:p>
    <w:p w:rsidR="0040153F" w:rsidRDefault="0040153F" w:rsidP="0040153F">
      <w:pPr>
        <w:pStyle w:val="Titre"/>
        <w:rPr>
          <w:szCs w:val="22"/>
        </w:rPr>
      </w:pPr>
    </w:p>
    <w:p w:rsidR="0040153F" w:rsidRDefault="0040153F" w:rsidP="0040153F">
      <w:pPr>
        <w:pStyle w:val="Titre"/>
        <w:rPr>
          <w:rFonts w:ascii="Century Gothic" w:hAnsi="Century Gothic"/>
          <w:szCs w:val="22"/>
        </w:rPr>
      </w:pPr>
    </w:p>
    <w:p w:rsidR="0040153F" w:rsidRDefault="0040153F" w:rsidP="0040153F">
      <w:pPr>
        <w:pStyle w:val="Titre"/>
        <w:rPr>
          <w:szCs w:val="22"/>
        </w:rPr>
      </w:pPr>
    </w:p>
    <w:p w:rsidR="0040153F" w:rsidRPr="00585A37" w:rsidRDefault="0040153F" w:rsidP="0040153F">
      <w:pPr>
        <w:pStyle w:val="Titre"/>
        <w:rPr>
          <w:rFonts w:ascii="Century Gothic" w:hAnsi="Century Gothic"/>
          <w:sz w:val="24"/>
          <w:szCs w:val="24"/>
        </w:rPr>
      </w:pPr>
      <w:r w:rsidRPr="00585A37">
        <w:rPr>
          <w:rFonts w:ascii="Century Gothic" w:hAnsi="Century Gothic"/>
          <w:sz w:val="24"/>
          <w:szCs w:val="24"/>
        </w:rPr>
        <w:t xml:space="preserve">SEANCE ORDINAIRE DU </w:t>
      </w:r>
      <w:r w:rsidR="00FA7CFD">
        <w:rPr>
          <w:rFonts w:ascii="Century Gothic" w:hAnsi="Century Gothic"/>
          <w:sz w:val="24"/>
          <w:szCs w:val="24"/>
        </w:rPr>
        <w:t>10</w:t>
      </w:r>
      <w:r w:rsidR="00985D93">
        <w:rPr>
          <w:rFonts w:ascii="Century Gothic" w:hAnsi="Century Gothic"/>
          <w:sz w:val="24"/>
          <w:szCs w:val="24"/>
        </w:rPr>
        <w:t xml:space="preserve"> </w:t>
      </w:r>
      <w:r w:rsidR="00FA7CFD">
        <w:rPr>
          <w:rFonts w:ascii="Century Gothic" w:hAnsi="Century Gothic"/>
          <w:sz w:val="24"/>
          <w:szCs w:val="24"/>
        </w:rPr>
        <w:t>JUILLET</w:t>
      </w:r>
      <w:r w:rsidR="00985D93">
        <w:rPr>
          <w:rFonts w:ascii="Century Gothic" w:hAnsi="Century Gothic"/>
          <w:sz w:val="24"/>
          <w:szCs w:val="24"/>
        </w:rPr>
        <w:t xml:space="preserve"> </w:t>
      </w:r>
      <w:r w:rsidR="002E5C97" w:rsidRPr="00585A37">
        <w:rPr>
          <w:rFonts w:ascii="Century Gothic" w:hAnsi="Century Gothic"/>
          <w:sz w:val="24"/>
          <w:szCs w:val="24"/>
        </w:rPr>
        <w:t xml:space="preserve"> 201</w:t>
      </w:r>
      <w:r w:rsidR="00CC16FD" w:rsidRPr="00585A37">
        <w:rPr>
          <w:rFonts w:ascii="Century Gothic" w:hAnsi="Century Gothic"/>
          <w:sz w:val="24"/>
          <w:szCs w:val="24"/>
        </w:rPr>
        <w:t>9</w:t>
      </w:r>
    </w:p>
    <w:p w:rsidR="0040153F" w:rsidRPr="00585A37" w:rsidRDefault="0040153F" w:rsidP="0040153F">
      <w:pPr>
        <w:jc w:val="both"/>
        <w:rPr>
          <w:b/>
          <w:szCs w:val="24"/>
          <w:u w:val="single"/>
        </w:rPr>
      </w:pPr>
    </w:p>
    <w:p w:rsidR="009E77DF" w:rsidRPr="00585A37" w:rsidRDefault="009E77DF" w:rsidP="009E77DF">
      <w:pPr>
        <w:jc w:val="both"/>
        <w:rPr>
          <w:szCs w:val="24"/>
        </w:rPr>
      </w:pPr>
      <w:r w:rsidRPr="00585A37">
        <w:rPr>
          <w:szCs w:val="24"/>
        </w:rPr>
        <w:t xml:space="preserve">Le </w:t>
      </w:r>
      <w:r w:rsidR="00FA7CFD">
        <w:rPr>
          <w:szCs w:val="24"/>
        </w:rPr>
        <w:t>dix juillet</w:t>
      </w:r>
      <w:r w:rsidRPr="00585A37">
        <w:rPr>
          <w:szCs w:val="24"/>
        </w:rPr>
        <w:t xml:space="preserve"> deux mille dix-</w:t>
      </w:r>
      <w:r w:rsidR="00CC16FD" w:rsidRPr="00585A37">
        <w:rPr>
          <w:szCs w:val="24"/>
        </w:rPr>
        <w:t>neuf</w:t>
      </w:r>
      <w:r w:rsidRPr="00585A37">
        <w:rPr>
          <w:szCs w:val="24"/>
        </w:rPr>
        <w:t xml:space="preserve"> à dix-</w:t>
      </w:r>
      <w:r w:rsidR="00CC16FD" w:rsidRPr="00585A37">
        <w:rPr>
          <w:szCs w:val="24"/>
        </w:rPr>
        <w:t>huit</w:t>
      </w:r>
      <w:r w:rsidRPr="00585A37">
        <w:rPr>
          <w:szCs w:val="24"/>
        </w:rPr>
        <w:t xml:space="preserve"> heures</w:t>
      </w:r>
      <w:r w:rsidR="00FA7CFD">
        <w:rPr>
          <w:szCs w:val="24"/>
        </w:rPr>
        <w:t xml:space="preserve"> trente</w:t>
      </w:r>
      <w:r w:rsidR="001A553B">
        <w:rPr>
          <w:szCs w:val="24"/>
        </w:rPr>
        <w:t xml:space="preserve"> minutes</w:t>
      </w:r>
      <w:r w:rsidRPr="00585A37">
        <w:rPr>
          <w:szCs w:val="24"/>
        </w:rPr>
        <w:t xml:space="preserve">, le Conseil Municipal dûment convoqué le </w:t>
      </w:r>
      <w:r w:rsidR="00FA7CFD">
        <w:rPr>
          <w:szCs w:val="24"/>
        </w:rPr>
        <w:t xml:space="preserve">trois juillet </w:t>
      </w:r>
      <w:r w:rsidRPr="00585A37">
        <w:rPr>
          <w:szCs w:val="24"/>
        </w:rPr>
        <w:t>deux mille dix-</w:t>
      </w:r>
      <w:r w:rsidR="00CC16FD" w:rsidRPr="00585A37">
        <w:rPr>
          <w:szCs w:val="24"/>
        </w:rPr>
        <w:t>neuf</w:t>
      </w:r>
      <w:r w:rsidRPr="00585A37">
        <w:rPr>
          <w:szCs w:val="24"/>
        </w:rPr>
        <w:t xml:space="preserve"> s’est réuni en séance ordinaire à la mairie, sous la présidence de Madame Claudine RODET, Maire de MAREUIL</w:t>
      </w:r>
      <w:r w:rsidR="00985D93">
        <w:rPr>
          <w:szCs w:val="24"/>
        </w:rPr>
        <w:t>.</w:t>
      </w:r>
    </w:p>
    <w:p w:rsidR="009E77DF" w:rsidRPr="00585A37" w:rsidRDefault="009E77DF" w:rsidP="009E77DF">
      <w:pPr>
        <w:pStyle w:val="NormalWeb"/>
        <w:spacing w:after="0"/>
        <w:ind w:firstLine="142"/>
        <w:jc w:val="both"/>
        <w:rPr>
          <w:rFonts w:ascii="Century Gothic" w:hAnsi="Century Gothic"/>
          <w:b/>
        </w:rPr>
      </w:pPr>
    </w:p>
    <w:p w:rsidR="009E77DF" w:rsidRPr="00585A37" w:rsidRDefault="009E77DF" w:rsidP="009E77DF">
      <w:pPr>
        <w:pStyle w:val="NormalWeb"/>
        <w:spacing w:before="0" w:beforeAutospacing="0" w:after="0"/>
        <w:jc w:val="both"/>
        <w:rPr>
          <w:rFonts w:ascii="Century Gothic" w:hAnsi="Century Gothic"/>
        </w:rPr>
      </w:pPr>
      <w:r w:rsidRPr="00585A37">
        <w:rPr>
          <w:rFonts w:ascii="Century Gothic" w:hAnsi="Century Gothic"/>
          <w:b/>
          <w:u w:val="single"/>
        </w:rPr>
        <w:t>Présents :</w:t>
      </w:r>
      <w:r w:rsidRPr="00585A37">
        <w:rPr>
          <w:rFonts w:ascii="Century Gothic" w:hAnsi="Century Gothic"/>
        </w:rPr>
        <w:t xml:space="preserve"> Mmes et Mrs </w:t>
      </w:r>
      <w:r w:rsidR="00CC4EBE">
        <w:rPr>
          <w:rFonts w:ascii="Century Gothic" w:hAnsi="Century Gothic"/>
        </w:rPr>
        <w:t>RODET.C –</w:t>
      </w:r>
      <w:r w:rsidRPr="00585A37">
        <w:rPr>
          <w:rFonts w:ascii="Century Gothic" w:hAnsi="Century Gothic"/>
        </w:rPr>
        <w:t xml:space="preserve"> </w:t>
      </w:r>
      <w:r w:rsidR="00CC4EBE">
        <w:rPr>
          <w:rFonts w:ascii="Century Gothic" w:hAnsi="Century Gothic"/>
        </w:rPr>
        <w:t>BECUE.M - GARY.C - CERVEAU.J –</w:t>
      </w:r>
      <w:r w:rsidRPr="00585A37">
        <w:rPr>
          <w:rFonts w:ascii="Century Gothic" w:hAnsi="Century Gothic"/>
        </w:rPr>
        <w:t xml:space="preserve"> </w:t>
      </w:r>
      <w:r w:rsidR="00CC4EBE">
        <w:rPr>
          <w:rFonts w:ascii="Century Gothic" w:hAnsi="Century Gothic"/>
        </w:rPr>
        <w:t>DESCAT.C –</w:t>
      </w:r>
      <w:r w:rsidRPr="00585A37">
        <w:rPr>
          <w:rFonts w:ascii="Century Gothic" w:hAnsi="Century Gothic"/>
        </w:rPr>
        <w:t xml:space="preserve"> </w:t>
      </w:r>
      <w:r w:rsidR="00CC4EBE">
        <w:rPr>
          <w:rFonts w:ascii="Century Gothic" w:hAnsi="Century Gothic"/>
        </w:rPr>
        <w:t>GILLOIS.B</w:t>
      </w:r>
    </w:p>
    <w:p w:rsidR="009E77DF" w:rsidRPr="00CC4EBE" w:rsidRDefault="009E77DF" w:rsidP="009E77DF">
      <w:pPr>
        <w:pStyle w:val="NormalWeb"/>
        <w:spacing w:before="0" w:beforeAutospacing="0" w:after="0"/>
        <w:jc w:val="both"/>
        <w:rPr>
          <w:rFonts w:ascii="Century Gothic" w:hAnsi="Century Gothic"/>
        </w:rPr>
      </w:pPr>
      <w:r w:rsidRPr="00CC4EBE">
        <w:rPr>
          <w:rFonts w:ascii="Century Gothic" w:hAnsi="Century Gothic"/>
          <w:b/>
          <w:u w:val="single"/>
        </w:rPr>
        <w:t>Absent</w:t>
      </w:r>
      <w:r w:rsidR="0064137F" w:rsidRPr="00CC4EBE">
        <w:rPr>
          <w:rFonts w:ascii="Century Gothic" w:hAnsi="Century Gothic"/>
          <w:b/>
          <w:u w:val="single"/>
        </w:rPr>
        <w:t xml:space="preserve">s </w:t>
      </w:r>
      <w:r w:rsidR="00536B5D" w:rsidRPr="00CC4EBE">
        <w:rPr>
          <w:rFonts w:ascii="Century Gothic" w:hAnsi="Century Gothic"/>
          <w:b/>
          <w:u w:val="single"/>
        </w:rPr>
        <w:t>excusés</w:t>
      </w:r>
      <w:r w:rsidR="00CE0D6F">
        <w:rPr>
          <w:rFonts w:ascii="Century Gothic" w:hAnsi="Century Gothic"/>
          <w:b/>
          <w:u w:val="single"/>
        </w:rPr>
        <w:t xml:space="preserve"> </w:t>
      </w:r>
      <w:r w:rsidR="00536B5D" w:rsidRPr="00CC4EBE">
        <w:rPr>
          <w:rFonts w:ascii="Century Gothic" w:hAnsi="Century Gothic"/>
          <w:b/>
          <w:u w:val="single"/>
        </w:rPr>
        <w:t>:</w:t>
      </w:r>
      <w:r w:rsidRPr="00CC4EBE">
        <w:rPr>
          <w:rFonts w:ascii="Century Gothic" w:hAnsi="Century Gothic"/>
        </w:rPr>
        <w:t xml:space="preserve"> </w:t>
      </w:r>
      <w:r w:rsidR="001A553B" w:rsidRPr="00CC4EBE">
        <w:rPr>
          <w:rFonts w:ascii="Century Gothic" w:hAnsi="Century Gothic"/>
        </w:rPr>
        <w:t xml:space="preserve">Mme-Mrs </w:t>
      </w:r>
      <w:r w:rsidR="00CC4EBE" w:rsidRPr="00CC4EBE">
        <w:rPr>
          <w:rFonts w:ascii="Century Gothic" w:hAnsi="Century Gothic"/>
        </w:rPr>
        <w:t>DUBAND</w:t>
      </w:r>
      <w:r w:rsidR="00CC16FD" w:rsidRPr="00CC4EBE">
        <w:rPr>
          <w:rFonts w:ascii="Century Gothic" w:hAnsi="Century Gothic"/>
        </w:rPr>
        <w:t>.</w:t>
      </w:r>
      <w:r w:rsidR="00CC4EBE" w:rsidRPr="00CC4EBE">
        <w:rPr>
          <w:rFonts w:ascii="Century Gothic" w:hAnsi="Century Gothic"/>
        </w:rPr>
        <w:t xml:space="preserve">C </w:t>
      </w:r>
      <w:r w:rsidR="00CC4EBE">
        <w:rPr>
          <w:rFonts w:ascii="Century Gothic" w:hAnsi="Century Gothic"/>
        </w:rPr>
        <w:t>–</w:t>
      </w:r>
      <w:r w:rsidR="00FA7CFD" w:rsidRPr="00CC4EBE">
        <w:rPr>
          <w:rFonts w:ascii="Century Gothic" w:hAnsi="Century Gothic"/>
        </w:rPr>
        <w:t xml:space="preserve"> </w:t>
      </w:r>
      <w:r w:rsidR="00CC4EBE">
        <w:rPr>
          <w:rFonts w:ascii="Century Gothic" w:hAnsi="Century Gothic"/>
        </w:rPr>
        <w:t>CRAEYMEERSCH.D –</w:t>
      </w:r>
      <w:r w:rsidR="00FA7CFD" w:rsidRPr="00CC4EBE">
        <w:rPr>
          <w:rFonts w:ascii="Century Gothic" w:hAnsi="Century Gothic"/>
        </w:rPr>
        <w:t xml:space="preserve"> </w:t>
      </w:r>
      <w:r w:rsidR="00CC4EBE">
        <w:rPr>
          <w:rFonts w:ascii="Century Gothic" w:hAnsi="Century Gothic"/>
        </w:rPr>
        <w:t>LEFORT.R –</w:t>
      </w:r>
      <w:r w:rsidR="00FA7CFD" w:rsidRPr="00CC4EBE">
        <w:rPr>
          <w:rFonts w:ascii="Century Gothic" w:hAnsi="Century Gothic"/>
        </w:rPr>
        <w:t xml:space="preserve"> </w:t>
      </w:r>
      <w:r w:rsidR="00CC4EBE">
        <w:rPr>
          <w:rFonts w:ascii="Century Gothic" w:hAnsi="Century Gothic"/>
        </w:rPr>
        <w:t>JAROSZ.J-R</w:t>
      </w:r>
    </w:p>
    <w:p w:rsidR="00CC4EBE" w:rsidRDefault="009E77DF" w:rsidP="001A553B">
      <w:pPr>
        <w:pStyle w:val="NormalWeb"/>
        <w:tabs>
          <w:tab w:val="left" w:pos="6165"/>
        </w:tabs>
        <w:spacing w:before="0" w:beforeAutospacing="0" w:after="0"/>
        <w:jc w:val="both"/>
        <w:rPr>
          <w:rFonts w:ascii="Century Gothic" w:hAnsi="Century Gothic"/>
        </w:rPr>
      </w:pPr>
      <w:r w:rsidRPr="00585A37">
        <w:rPr>
          <w:rFonts w:ascii="Century Gothic" w:hAnsi="Century Gothic"/>
          <w:b/>
          <w:u w:val="single"/>
        </w:rPr>
        <w:t>Pouvoirs </w:t>
      </w:r>
      <w:r w:rsidRPr="00585A37">
        <w:rPr>
          <w:rFonts w:ascii="Century Gothic" w:hAnsi="Century Gothic"/>
        </w:rPr>
        <w:t xml:space="preserve">: </w:t>
      </w:r>
      <w:r w:rsidR="00CC16FD" w:rsidRPr="00585A37">
        <w:rPr>
          <w:rFonts w:ascii="Century Gothic" w:hAnsi="Century Gothic"/>
        </w:rPr>
        <w:t xml:space="preserve">Madame </w:t>
      </w:r>
      <w:r w:rsidR="00FA7CFD">
        <w:rPr>
          <w:rFonts w:ascii="Century Gothic" w:hAnsi="Century Gothic"/>
        </w:rPr>
        <w:t>D</w:t>
      </w:r>
      <w:r w:rsidR="00CC4EBE">
        <w:rPr>
          <w:rFonts w:ascii="Century Gothic" w:hAnsi="Century Gothic"/>
        </w:rPr>
        <w:t xml:space="preserve">UBAND </w:t>
      </w:r>
      <w:r w:rsidR="00CC16FD" w:rsidRPr="00585A37">
        <w:rPr>
          <w:rFonts w:ascii="Century Gothic" w:hAnsi="Century Gothic"/>
        </w:rPr>
        <w:t>a donné procuration à M</w:t>
      </w:r>
      <w:r w:rsidR="00985D93">
        <w:rPr>
          <w:rFonts w:ascii="Century Gothic" w:hAnsi="Century Gothic"/>
        </w:rPr>
        <w:t xml:space="preserve">onsieur </w:t>
      </w:r>
      <w:r w:rsidR="00CC4EBE">
        <w:rPr>
          <w:rFonts w:ascii="Century Gothic" w:hAnsi="Century Gothic"/>
        </w:rPr>
        <w:t>GILLOIS</w:t>
      </w:r>
      <w:r w:rsidR="00FA7CFD">
        <w:rPr>
          <w:rFonts w:ascii="Century Gothic" w:hAnsi="Century Gothic"/>
        </w:rPr>
        <w:t>,</w:t>
      </w:r>
    </w:p>
    <w:p w:rsidR="00CC4EBE" w:rsidRDefault="00CC16FD" w:rsidP="001A553B">
      <w:pPr>
        <w:pStyle w:val="NormalWeb"/>
        <w:tabs>
          <w:tab w:val="left" w:pos="6165"/>
        </w:tabs>
        <w:spacing w:before="0" w:beforeAutospacing="0" w:after="0"/>
        <w:jc w:val="both"/>
        <w:rPr>
          <w:rFonts w:ascii="Century Gothic" w:hAnsi="Century Gothic"/>
        </w:rPr>
      </w:pPr>
      <w:r w:rsidRPr="00585A37">
        <w:rPr>
          <w:rFonts w:ascii="Century Gothic" w:hAnsi="Century Gothic"/>
        </w:rPr>
        <w:t>Monsieur L</w:t>
      </w:r>
      <w:r w:rsidR="00CC4EBE">
        <w:rPr>
          <w:rFonts w:ascii="Century Gothic" w:hAnsi="Century Gothic"/>
        </w:rPr>
        <w:t xml:space="preserve">EFORT </w:t>
      </w:r>
      <w:r w:rsidRPr="00585A37">
        <w:rPr>
          <w:rFonts w:ascii="Century Gothic" w:hAnsi="Century Gothic"/>
        </w:rPr>
        <w:t>à</w:t>
      </w:r>
      <w:r w:rsidR="001A553B">
        <w:rPr>
          <w:rFonts w:ascii="Century Gothic" w:hAnsi="Century Gothic"/>
        </w:rPr>
        <w:t xml:space="preserve"> </w:t>
      </w:r>
      <w:r w:rsidR="00CC4EBE">
        <w:rPr>
          <w:rFonts w:ascii="Century Gothic" w:hAnsi="Century Gothic"/>
        </w:rPr>
        <w:t xml:space="preserve">donné procuration à </w:t>
      </w:r>
      <w:r w:rsidRPr="00585A37">
        <w:rPr>
          <w:rFonts w:ascii="Century Gothic" w:hAnsi="Century Gothic"/>
        </w:rPr>
        <w:t>M</w:t>
      </w:r>
      <w:r w:rsidR="00FA7CFD">
        <w:rPr>
          <w:rFonts w:ascii="Century Gothic" w:hAnsi="Century Gothic"/>
        </w:rPr>
        <w:t xml:space="preserve">adame </w:t>
      </w:r>
      <w:r w:rsidR="00CC4EBE">
        <w:rPr>
          <w:rFonts w:ascii="Century Gothic" w:hAnsi="Century Gothic"/>
        </w:rPr>
        <w:t>GARY</w:t>
      </w:r>
    </w:p>
    <w:p w:rsidR="008D70EB" w:rsidRDefault="00CC4EBE" w:rsidP="001A553B">
      <w:pPr>
        <w:pStyle w:val="NormalWeb"/>
        <w:tabs>
          <w:tab w:val="left" w:pos="6165"/>
        </w:tabs>
        <w:spacing w:before="0" w:beforeAutospacing="0" w:after="0"/>
        <w:jc w:val="both"/>
        <w:rPr>
          <w:rFonts w:ascii="Century Gothic" w:hAnsi="Century Gothic"/>
        </w:rPr>
      </w:pPr>
      <w:r>
        <w:rPr>
          <w:rFonts w:ascii="Century Gothic" w:hAnsi="Century Gothic"/>
        </w:rPr>
        <w:t xml:space="preserve">Monsieur CRAEYMEERSCH </w:t>
      </w:r>
      <w:r w:rsidR="00FA7CFD">
        <w:rPr>
          <w:rFonts w:ascii="Century Gothic" w:hAnsi="Century Gothic"/>
        </w:rPr>
        <w:t>à</w:t>
      </w:r>
      <w:r>
        <w:rPr>
          <w:rFonts w:ascii="Century Gothic" w:hAnsi="Century Gothic"/>
        </w:rPr>
        <w:t xml:space="preserve"> donné procuration à</w:t>
      </w:r>
      <w:r w:rsidR="00FA7CFD">
        <w:rPr>
          <w:rFonts w:ascii="Century Gothic" w:hAnsi="Century Gothic"/>
        </w:rPr>
        <w:t xml:space="preserve"> Monsieur</w:t>
      </w:r>
      <w:r>
        <w:rPr>
          <w:rFonts w:ascii="Century Gothic" w:hAnsi="Century Gothic"/>
        </w:rPr>
        <w:t xml:space="preserve"> CERVEAU</w:t>
      </w:r>
      <w:r w:rsidR="00FA7CFD">
        <w:rPr>
          <w:rFonts w:ascii="Century Gothic" w:hAnsi="Century Gothic"/>
        </w:rPr>
        <w:t xml:space="preserve"> </w:t>
      </w:r>
    </w:p>
    <w:p w:rsidR="009E77DF" w:rsidRPr="00585A37" w:rsidRDefault="00FA7CFD" w:rsidP="001A553B">
      <w:pPr>
        <w:pStyle w:val="NormalWeb"/>
        <w:tabs>
          <w:tab w:val="left" w:pos="6165"/>
        </w:tabs>
        <w:spacing w:before="0" w:beforeAutospacing="0" w:after="0"/>
        <w:jc w:val="both"/>
        <w:rPr>
          <w:rFonts w:ascii="Century Gothic" w:hAnsi="Century Gothic"/>
        </w:rPr>
      </w:pPr>
      <w:r>
        <w:rPr>
          <w:rFonts w:ascii="Century Gothic" w:hAnsi="Century Gothic"/>
        </w:rPr>
        <w:t xml:space="preserve">Monsieur </w:t>
      </w:r>
      <w:r w:rsidR="00CC4EBE">
        <w:rPr>
          <w:rFonts w:ascii="Century Gothic" w:hAnsi="Century Gothic"/>
        </w:rPr>
        <w:t>JAROSZ</w:t>
      </w:r>
      <w:r>
        <w:rPr>
          <w:rFonts w:ascii="Century Gothic" w:hAnsi="Century Gothic"/>
        </w:rPr>
        <w:t xml:space="preserve"> à </w:t>
      </w:r>
      <w:r w:rsidR="00CC4EBE">
        <w:rPr>
          <w:rFonts w:ascii="Century Gothic" w:hAnsi="Century Gothic"/>
        </w:rPr>
        <w:t xml:space="preserve">donné procuration à </w:t>
      </w:r>
      <w:r>
        <w:rPr>
          <w:rFonts w:ascii="Century Gothic" w:hAnsi="Century Gothic"/>
        </w:rPr>
        <w:t xml:space="preserve">Monsieur </w:t>
      </w:r>
      <w:r w:rsidR="00CC4EBE">
        <w:rPr>
          <w:rFonts w:ascii="Century Gothic" w:hAnsi="Century Gothic"/>
        </w:rPr>
        <w:t>DESCAT.</w:t>
      </w:r>
    </w:p>
    <w:p w:rsidR="009E77DF" w:rsidRPr="00585A37" w:rsidRDefault="009E77DF" w:rsidP="009E77DF">
      <w:pPr>
        <w:pStyle w:val="NormalWeb"/>
        <w:tabs>
          <w:tab w:val="left" w:pos="6165"/>
        </w:tabs>
        <w:spacing w:before="0" w:beforeAutospacing="0" w:after="0"/>
        <w:jc w:val="both"/>
        <w:rPr>
          <w:rFonts w:ascii="Century Gothic" w:hAnsi="Century Gothic"/>
        </w:rPr>
      </w:pPr>
    </w:p>
    <w:p w:rsidR="009E77DF" w:rsidRPr="00585A37" w:rsidRDefault="009E77DF" w:rsidP="009E77DF">
      <w:pPr>
        <w:pStyle w:val="NormalWeb"/>
        <w:spacing w:before="0" w:beforeAutospacing="0" w:after="0"/>
        <w:jc w:val="both"/>
        <w:rPr>
          <w:rFonts w:ascii="Century Gothic" w:hAnsi="Century Gothic"/>
        </w:rPr>
      </w:pPr>
      <w:r w:rsidRPr="00585A37">
        <w:rPr>
          <w:rFonts w:ascii="Century Gothic" w:hAnsi="Century Gothic"/>
          <w:b/>
          <w:u w:val="single"/>
        </w:rPr>
        <w:t>Secrétaire de séance :</w:t>
      </w:r>
      <w:r w:rsidRPr="00585A37">
        <w:rPr>
          <w:rFonts w:ascii="Century Gothic" w:hAnsi="Century Gothic"/>
        </w:rPr>
        <w:t xml:space="preserve"> Monsieur Jacques </w:t>
      </w:r>
      <w:r w:rsidR="00CC4EBE">
        <w:rPr>
          <w:rFonts w:ascii="Century Gothic" w:hAnsi="Century Gothic"/>
        </w:rPr>
        <w:t>CERVEAU.</w:t>
      </w:r>
    </w:p>
    <w:p w:rsidR="0040153F" w:rsidRPr="00585A37" w:rsidRDefault="0040153F" w:rsidP="0040153F">
      <w:pPr>
        <w:pStyle w:val="Standard"/>
        <w:jc w:val="both"/>
        <w:rPr>
          <w:rFonts w:ascii="Century Gothic" w:hAnsi="Century Gothic"/>
        </w:rPr>
      </w:pPr>
    </w:p>
    <w:p w:rsidR="0040153F" w:rsidRDefault="0040153F" w:rsidP="0040153F">
      <w:pPr>
        <w:pStyle w:val="Standard"/>
        <w:jc w:val="both"/>
        <w:rPr>
          <w:rFonts w:ascii="Century Gothic" w:hAnsi="Century Gothic"/>
          <w:b/>
        </w:rPr>
      </w:pPr>
      <w:r>
        <w:rPr>
          <w:rFonts w:ascii="Century Gothic" w:hAnsi="Century Gothic"/>
          <w:b/>
        </w:rPr>
        <w:t xml:space="preserve">1. </w:t>
      </w:r>
      <w:r w:rsidR="002E35DD">
        <w:rPr>
          <w:rFonts w:ascii="Century Gothic" w:hAnsi="Century Gothic"/>
          <w:b/>
          <w:u w:val="single"/>
        </w:rPr>
        <w:t>Participation financière Office du Tourisme du Rouillacais</w:t>
      </w:r>
    </w:p>
    <w:p w:rsidR="002E5C97" w:rsidRPr="004F1BC5" w:rsidRDefault="002E35DD" w:rsidP="002E5C97">
      <w:pPr>
        <w:tabs>
          <w:tab w:val="left" w:pos="-426"/>
        </w:tabs>
        <w:jc w:val="both"/>
      </w:pPr>
      <w:r>
        <w:t xml:space="preserve">Pour la visite nocturne de l’église de Mareuil du 19 juillet prochain, avec éclairage </w:t>
      </w:r>
      <w:r w:rsidR="00326757">
        <w:t>à la bougie</w:t>
      </w:r>
      <w:r>
        <w:t xml:space="preserve"> l’Office du Tourisme demande une contribution financière de 40 €</w:t>
      </w:r>
      <w:r w:rsidR="002E5C97">
        <w:t>.</w:t>
      </w:r>
      <w:r>
        <w:t xml:space="preserve"> Le Conseil Municipal donne son accord à l’unanimité des votants.</w:t>
      </w:r>
    </w:p>
    <w:p w:rsidR="002E5C97" w:rsidRPr="004F1BC5" w:rsidRDefault="002E5C97" w:rsidP="002E5C97">
      <w:pPr>
        <w:tabs>
          <w:tab w:val="left" w:pos="-426"/>
        </w:tabs>
        <w:ind w:left="-142"/>
        <w:jc w:val="both"/>
      </w:pPr>
    </w:p>
    <w:p w:rsidR="0040153F" w:rsidRDefault="0040153F" w:rsidP="0040153F">
      <w:pPr>
        <w:jc w:val="both"/>
        <w:rPr>
          <w:b/>
          <w:szCs w:val="24"/>
          <w:u w:val="single"/>
        </w:rPr>
      </w:pPr>
      <w:r>
        <w:rPr>
          <w:b/>
          <w:szCs w:val="24"/>
        </w:rPr>
        <w:t xml:space="preserve">2. </w:t>
      </w:r>
      <w:r w:rsidR="002E35DD">
        <w:rPr>
          <w:b/>
          <w:szCs w:val="24"/>
          <w:u w:val="single"/>
        </w:rPr>
        <w:t>Suppression de poste (adjoint tecnique22</w:t>
      </w:r>
      <w:proofErr w:type="gramStart"/>
      <w:r w:rsidR="002E35DD">
        <w:rPr>
          <w:b/>
          <w:szCs w:val="24"/>
          <w:u w:val="single"/>
        </w:rPr>
        <w:t>,50</w:t>
      </w:r>
      <w:proofErr w:type="gramEnd"/>
      <w:r w:rsidR="002E35DD">
        <w:rPr>
          <w:b/>
          <w:szCs w:val="24"/>
          <w:u w:val="single"/>
        </w:rPr>
        <w:t xml:space="preserve">/35 </w:t>
      </w:r>
      <w:proofErr w:type="spellStart"/>
      <w:r w:rsidR="002E35DD">
        <w:rPr>
          <w:b/>
          <w:szCs w:val="24"/>
          <w:u w:val="single"/>
        </w:rPr>
        <w:t>ème</w:t>
      </w:r>
      <w:proofErr w:type="spellEnd"/>
      <w:r w:rsidR="002E35DD">
        <w:rPr>
          <w:b/>
          <w:szCs w:val="24"/>
          <w:u w:val="single"/>
        </w:rPr>
        <w:t>)</w:t>
      </w:r>
    </w:p>
    <w:p w:rsidR="0040153F" w:rsidRDefault="002E35DD" w:rsidP="002E35DD">
      <w:pPr>
        <w:jc w:val="both"/>
      </w:pPr>
      <w:r>
        <w:t>Le Centre de gestion de la Charente demande la suppression de ce poste qui n’est plus occupé depuis le départ de Monsieur Buis. Le Conseil donne son accord à l’unanimité.</w:t>
      </w:r>
    </w:p>
    <w:p w:rsidR="002E35DD" w:rsidRDefault="002E35DD" w:rsidP="002E35DD">
      <w:pPr>
        <w:jc w:val="both"/>
        <w:rPr>
          <w:sz w:val="22"/>
          <w:szCs w:val="22"/>
        </w:rPr>
      </w:pPr>
    </w:p>
    <w:p w:rsidR="0040153F" w:rsidRPr="00B8370C" w:rsidRDefault="0040153F" w:rsidP="0040153F">
      <w:pPr>
        <w:pStyle w:val="Standard"/>
        <w:jc w:val="both"/>
        <w:rPr>
          <w:rFonts w:ascii="Century Gothic" w:hAnsi="Century Gothic"/>
          <w:b/>
          <w:u w:val="single"/>
        </w:rPr>
      </w:pPr>
      <w:r w:rsidRPr="00B8370C">
        <w:rPr>
          <w:rFonts w:ascii="Century Gothic" w:hAnsi="Century Gothic"/>
          <w:b/>
        </w:rPr>
        <w:t>3.</w:t>
      </w:r>
      <w:r w:rsidR="002C09BD" w:rsidRPr="00B8370C">
        <w:rPr>
          <w:rFonts w:ascii="Century Gothic" w:hAnsi="Century Gothic"/>
          <w:b/>
        </w:rPr>
        <w:t xml:space="preserve"> </w:t>
      </w:r>
      <w:r w:rsidR="002E35DD" w:rsidRPr="00B8370C">
        <w:rPr>
          <w:rFonts w:ascii="Century Gothic" w:hAnsi="Century Gothic"/>
          <w:b/>
          <w:u w:val="single"/>
        </w:rPr>
        <w:t xml:space="preserve">Mise en sens unique </w:t>
      </w:r>
      <w:r w:rsidR="00A00C13" w:rsidRPr="00B8370C">
        <w:rPr>
          <w:rFonts w:ascii="Century Gothic" w:hAnsi="Century Gothic"/>
          <w:b/>
          <w:u w:val="single"/>
        </w:rPr>
        <w:t>du chemin</w:t>
      </w:r>
      <w:r w:rsidR="00B8370C" w:rsidRPr="00B8370C">
        <w:rPr>
          <w:rFonts w:ascii="Century Gothic" w:hAnsi="Century Gothic"/>
          <w:b/>
          <w:u w:val="single"/>
        </w:rPr>
        <w:t xml:space="preserve"> rural</w:t>
      </w:r>
      <w:r w:rsidR="00A00C13" w:rsidRPr="00B8370C">
        <w:rPr>
          <w:rFonts w:ascii="Century Gothic" w:hAnsi="Century Gothic"/>
          <w:b/>
          <w:u w:val="single"/>
        </w:rPr>
        <w:t xml:space="preserve"> mitoyen avec la commune de Rouillac</w:t>
      </w:r>
    </w:p>
    <w:p w:rsidR="0064137F" w:rsidRDefault="00B8370C" w:rsidP="0064137F">
      <w:pPr>
        <w:jc w:val="both"/>
      </w:pPr>
      <w:r>
        <w:t>Il a été convenu avec la commune de Rouillac de mettre le chemin rural mitoyen dit « </w:t>
      </w:r>
      <w:r w:rsidRPr="008F25FD">
        <w:rPr>
          <w:i/>
        </w:rPr>
        <w:t xml:space="preserve">Chemin des romains de </w:t>
      </w:r>
      <w:proofErr w:type="spellStart"/>
      <w:r w:rsidRPr="008F25FD">
        <w:rPr>
          <w:i/>
        </w:rPr>
        <w:t>Cherves</w:t>
      </w:r>
      <w:proofErr w:type="spellEnd"/>
      <w:r w:rsidRPr="008F25FD">
        <w:rPr>
          <w:i/>
        </w:rPr>
        <w:t xml:space="preserve"> à Rouillac</w:t>
      </w:r>
      <w:r w:rsidR="0016327D">
        <w:t xml:space="preserve"> » en sens unique en raison de son étroitesse </w:t>
      </w:r>
      <w:r>
        <w:t xml:space="preserve">dans le sens D 736 vers D 119 </w:t>
      </w:r>
      <w:r>
        <w:rPr>
          <w:lang w:eastAsia="en-US"/>
        </w:rPr>
        <w:t xml:space="preserve">pour la partie qui va jusqu’au carrefour du chemin rural « de </w:t>
      </w:r>
      <w:proofErr w:type="spellStart"/>
      <w:r>
        <w:rPr>
          <w:lang w:eastAsia="en-US"/>
        </w:rPr>
        <w:t>Plaizac</w:t>
      </w:r>
      <w:proofErr w:type="spellEnd"/>
      <w:r>
        <w:rPr>
          <w:lang w:eastAsia="en-US"/>
        </w:rPr>
        <w:t xml:space="preserve"> à </w:t>
      </w:r>
      <w:proofErr w:type="spellStart"/>
      <w:r>
        <w:rPr>
          <w:lang w:eastAsia="en-US"/>
        </w:rPr>
        <w:t>Bordeville</w:t>
      </w:r>
      <w:proofErr w:type="spellEnd"/>
      <w:r>
        <w:rPr>
          <w:lang w:eastAsia="en-US"/>
        </w:rPr>
        <w:t> ». Le conseil approuve cet aménagement à l’unanimité des votants.</w:t>
      </w:r>
    </w:p>
    <w:p w:rsidR="00B8370C" w:rsidRPr="0064137F" w:rsidRDefault="00B8370C" w:rsidP="0064137F">
      <w:pPr>
        <w:jc w:val="both"/>
      </w:pPr>
    </w:p>
    <w:p w:rsidR="0040153F" w:rsidRPr="00CD2E8E" w:rsidRDefault="0040153F" w:rsidP="0040153F">
      <w:pPr>
        <w:pStyle w:val="Standard"/>
        <w:jc w:val="both"/>
        <w:rPr>
          <w:rFonts w:ascii="Century Gothic" w:hAnsi="Century Gothic"/>
          <w:b/>
          <w:u w:val="single"/>
        </w:rPr>
      </w:pPr>
      <w:r>
        <w:rPr>
          <w:rFonts w:ascii="Century Gothic" w:hAnsi="Century Gothic"/>
          <w:b/>
        </w:rPr>
        <w:t xml:space="preserve">4. </w:t>
      </w:r>
      <w:r w:rsidR="00CD2E8E" w:rsidRPr="00CD2E8E">
        <w:rPr>
          <w:rFonts w:ascii="Century Gothic" w:hAnsi="Century Gothic"/>
          <w:b/>
          <w:u w:val="single"/>
        </w:rPr>
        <w:t>Informations diverses</w:t>
      </w:r>
    </w:p>
    <w:p w:rsidR="0040153F" w:rsidRPr="00CD2E8E" w:rsidRDefault="00CD2E8E" w:rsidP="0040153F">
      <w:pPr>
        <w:pStyle w:val="Standard"/>
        <w:jc w:val="both"/>
        <w:rPr>
          <w:rFonts w:ascii="Century Gothic" w:hAnsi="Century Gothic"/>
          <w:b/>
          <w:i/>
          <w:iCs/>
        </w:rPr>
      </w:pPr>
      <w:r>
        <w:rPr>
          <w:rFonts w:ascii="Century Gothic" w:hAnsi="Century Gothic"/>
          <w:b/>
        </w:rPr>
        <w:t xml:space="preserve">- </w:t>
      </w:r>
      <w:r w:rsidR="002E35DD">
        <w:rPr>
          <w:rFonts w:ascii="Century Gothic" w:hAnsi="Century Gothic"/>
          <w:b/>
          <w:i/>
          <w:iCs/>
          <w:u w:val="single"/>
        </w:rPr>
        <w:t>Feu d’artifice du 13 juillet</w:t>
      </w:r>
    </w:p>
    <w:p w:rsidR="00CD2E8E" w:rsidRDefault="002E35DD" w:rsidP="0040153F">
      <w:pPr>
        <w:pStyle w:val="Standard"/>
        <w:jc w:val="both"/>
        <w:rPr>
          <w:rFonts w:ascii="Century Gothic" w:hAnsi="Century Gothic"/>
          <w:bCs/>
        </w:rPr>
      </w:pPr>
      <w:r>
        <w:rPr>
          <w:rFonts w:ascii="Century Gothic" w:hAnsi="Century Gothic"/>
          <w:bCs/>
        </w:rPr>
        <w:t>Le feu d’artifice sera bien tiré cette année, précédé d’une retraite aux flambeaux</w:t>
      </w:r>
      <w:r w:rsidR="00F55B21">
        <w:rPr>
          <w:rFonts w:ascii="Century Gothic" w:hAnsi="Century Gothic"/>
          <w:bCs/>
        </w:rPr>
        <w:t>.</w:t>
      </w:r>
    </w:p>
    <w:p w:rsidR="00CD2E8E" w:rsidRDefault="00CD2E8E" w:rsidP="002E35DD">
      <w:pPr>
        <w:pStyle w:val="Standard"/>
        <w:jc w:val="both"/>
        <w:rPr>
          <w:rFonts w:ascii="Century Gothic" w:hAnsi="Century Gothic"/>
          <w:bCs/>
        </w:rPr>
      </w:pPr>
    </w:p>
    <w:p w:rsidR="002E35DD" w:rsidRPr="00CD2E8E" w:rsidRDefault="002E35DD" w:rsidP="002E35DD">
      <w:pPr>
        <w:pStyle w:val="Standard"/>
        <w:jc w:val="both"/>
        <w:rPr>
          <w:rFonts w:ascii="Century Gothic" w:hAnsi="Century Gothic"/>
          <w:b/>
          <w:i/>
          <w:iCs/>
        </w:rPr>
      </w:pPr>
      <w:r>
        <w:rPr>
          <w:rFonts w:ascii="Century Gothic" w:hAnsi="Century Gothic"/>
          <w:b/>
        </w:rPr>
        <w:t xml:space="preserve">- </w:t>
      </w:r>
      <w:r>
        <w:rPr>
          <w:rFonts w:ascii="Century Gothic" w:hAnsi="Century Gothic"/>
          <w:b/>
          <w:i/>
          <w:iCs/>
          <w:u w:val="single"/>
        </w:rPr>
        <w:t>Intersect</w:t>
      </w:r>
      <w:r w:rsidR="001A553B">
        <w:rPr>
          <w:rFonts w:ascii="Century Gothic" w:hAnsi="Century Gothic"/>
          <w:b/>
          <w:i/>
          <w:iCs/>
          <w:u w:val="single"/>
        </w:rPr>
        <w:t>ion Rue du clos, R</w:t>
      </w:r>
      <w:r>
        <w:rPr>
          <w:rFonts w:ascii="Century Gothic" w:hAnsi="Century Gothic"/>
          <w:b/>
          <w:i/>
          <w:iCs/>
          <w:u w:val="single"/>
        </w:rPr>
        <w:t>ue des Écoles</w:t>
      </w:r>
    </w:p>
    <w:p w:rsidR="002E35DD" w:rsidRDefault="002E35DD" w:rsidP="002E35DD">
      <w:pPr>
        <w:pStyle w:val="Standard"/>
        <w:jc w:val="both"/>
        <w:rPr>
          <w:rFonts w:ascii="Century Gothic" w:hAnsi="Century Gothic"/>
          <w:bCs/>
        </w:rPr>
      </w:pPr>
      <w:r w:rsidRPr="002E35DD">
        <w:rPr>
          <w:rFonts w:ascii="Century Gothic" w:hAnsi="Century Gothic"/>
          <w:bCs/>
        </w:rPr>
        <w:t xml:space="preserve">Après sa visite </w:t>
      </w:r>
      <w:r>
        <w:rPr>
          <w:rFonts w:ascii="Century Gothic" w:hAnsi="Century Gothic"/>
          <w:bCs/>
        </w:rPr>
        <w:t>l’ATD 16 nous a remis son rapport pour baisser la vitesse à cette intersection. La solution proposée, ralentisseur plus rétrécissement, se monte à 30.000€. Le Conseil trouve le montant très</w:t>
      </w:r>
      <w:r w:rsidR="00873000">
        <w:rPr>
          <w:rFonts w:ascii="Century Gothic" w:hAnsi="Century Gothic"/>
          <w:bCs/>
        </w:rPr>
        <w:t xml:space="preserve"> élevé et veut réfléchir à une </w:t>
      </w:r>
      <w:r>
        <w:rPr>
          <w:rFonts w:ascii="Century Gothic" w:hAnsi="Century Gothic"/>
          <w:bCs/>
        </w:rPr>
        <w:t xml:space="preserve">autre solution pour sécuriser la sortie de la rue du Clos sur la </w:t>
      </w:r>
      <w:r w:rsidR="00326757">
        <w:rPr>
          <w:rFonts w:ascii="Century Gothic" w:hAnsi="Century Gothic"/>
          <w:bCs/>
        </w:rPr>
        <w:t>mise en place de « </w:t>
      </w:r>
      <w:r>
        <w:rPr>
          <w:rFonts w:ascii="Century Gothic" w:hAnsi="Century Gothic"/>
          <w:bCs/>
        </w:rPr>
        <w:t>STOP</w:t>
      </w:r>
      <w:r w:rsidR="00326757">
        <w:rPr>
          <w:rFonts w:ascii="Century Gothic" w:hAnsi="Century Gothic"/>
          <w:bCs/>
        </w:rPr>
        <w:t> »</w:t>
      </w:r>
      <w:r>
        <w:rPr>
          <w:rFonts w:ascii="Century Gothic" w:hAnsi="Century Gothic"/>
          <w:bCs/>
        </w:rPr>
        <w:t>.</w:t>
      </w:r>
    </w:p>
    <w:p w:rsidR="007C5C63" w:rsidRDefault="007C5C63" w:rsidP="002E35DD">
      <w:pPr>
        <w:pStyle w:val="Standard"/>
        <w:jc w:val="both"/>
        <w:rPr>
          <w:rFonts w:ascii="Century Gothic" w:hAnsi="Century Gothic"/>
          <w:bCs/>
        </w:rPr>
      </w:pPr>
    </w:p>
    <w:p w:rsidR="00B8370C" w:rsidRDefault="00B8370C" w:rsidP="002E35DD">
      <w:pPr>
        <w:pStyle w:val="Standard"/>
        <w:jc w:val="both"/>
        <w:rPr>
          <w:rFonts w:ascii="Century Gothic" w:hAnsi="Century Gothic"/>
          <w:bCs/>
        </w:rPr>
      </w:pPr>
    </w:p>
    <w:p w:rsidR="00B8370C" w:rsidRDefault="00B8370C" w:rsidP="002E35DD">
      <w:pPr>
        <w:pStyle w:val="Standard"/>
        <w:jc w:val="both"/>
        <w:rPr>
          <w:rFonts w:ascii="Century Gothic" w:hAnsi="Century Gothic"/>
          <w:bCs/>
        </w:rPr>
      </w:pPr>
    </w:p>
    <w:p w:rsidR="007C5C63" w:rsidRDefault="007C5C63" w:rsidP="002E35DD">
      <w:pPr>
        <w:pStyle w:val="Standard"/>
        <w:jc w:val="both"/>
        <w:rPr>
          <w:rFonts w:ascii="Century Gothic" w:hAnsi="Century Gothic"/>
          <w:bCs/>
        </w:rPr>
      </w:pPr>
    </w:p>
    <w:p w:rsidR="00326757" w:rsidRDefault="00326757" w:rsidP="002E35DD">
      <w:pPr>
        <w:pStyle w:val="Standard"/>
        <w:jc w:val="both"/>
        <w:rPr>
          <w:rFonts w:ascii="Century Gothic" w:hAnsi="Century Gothic"/>
          <w:bCs/>
        </w:rPr>
      </w:pPr>
    </w:p>
    <w:p w:rsidR="00056D7C" w:rsidRPr="002E35DD" w:rsidRDefault="00056D7C" w:rsidP="002E35DD">
      <w:pPr>
        <w:pStyle w:val="Standard"/>
        <w:jc w:val="both"/>
        <w:rPr>
          <w:rFonts w:ascii="Century Gothic" w:hAnsi="Century Gothic"/>
          <w:bCs/>
        </w:rPr>
      </w:pPr>
    </w:p>
    <w:p w:rsidR="00A4205A" w:rsidRDefault="00A4205A" w:rsidP="009C5E94">
      <w:pPr>
        <w:pStyle w:val="Standard"/>
        <w:jc w:val="both"/>
        <w:rPr>
          <w:rFonts w:ascii="Century Gothic" w:hAnsi="Century Gothic"/>
          <w:bCs/>
        </w:rPr>
      </w:pPr>
    </w:p>
    <w:p w:rsidR="002E35DD" w:rsidRPr="00CD2E8E" w:rsidRDefault="002E35DD" w:rsidP="002E35DD">
      <w:pPr>
        <w:pStyle w:val="Standard"/>
        <w:jc w:val="both"/>
        <w:rPr>
          <w:rFonts w:ascii="Century Gothic" w:hAnsi="Century Gothic"/>
          <w:b/>
          <w:i/>
          <w:iCs/>
        </w:rPr>
      </w:pPr>
      <w:r>
        <w:rPr>
          <w:rFonts w:ascii="Century Gothic" w:hAnsi="Century Gothic"/>
          <w:b/>
        </w:rPr>
        <w:t xml:space="preserve">- </w:t>
      </w:r>
      <w:r>
        <w:rPr>
          <w:rFonts w:ascii="Century Gothic" w:hAnsi="Century Gothic"/>
          <w:b/>
          <w:i/>
          <w:iCs/>
          <w:u w:val="single"/>
        </w:rPr>
        <w:t>Rapport d’activités 2018 de la CDC du Rouillacais</w:t>
      </w:r>
    </w:p>
    <w:p w:rsidR="002E35DD" w:rsidRDefault="002E35DD" w:rsidP="009C5E94">
      <w:pPr>
        <w:pStyle w:val="Standard"/>
        <w:jc w:val="both"/>
        <w:rPr>
          <w:rFonts w:ascii="Century Gothic" w:hAnsi="Century Gothic"/>
          <w:bCs/>
        </w:rPr>
      </w:pPr>
      <w:r>
        <w:rPr>
          <w:rFonts w:ascii="Century Gothic" w:hAnsi="Century Gothic"/>
          <w:bCs/>
        </w:rPr>
        <w:t>Madame le Maire présente le rapport de la CDC.</w:t>
      </w:r>
    </w:p>
    <w:p w:rsidR="002E35DD" w:rsidRDefault="002E35DD" w:rsidP="009C5E94">
      <w:pPr>
        <w:pStyle w:val="Standard"/>
        <w:jc w:val="both"/>
        <w:rPr>
          <w:rFonts w:ascii="Century Gothic" w:hAnsi="Century Gothic"/>
          <w:bCs/>
        </w:rPr>
      </w:pPr>
      <w:r>
        <w:rPr>
          <w:rFonts w:ascii="Century Gothic" w:hAnsi="Century Gothic"/>
          <w:bCs/>
        </w:rPr>
        <w:t>Le Conseil Municipal l’approuve à l’unanimité.</w:t>
      </w:r>
    </w:p>
    <w:p w:rsidR="002E35DD" w:rsidRDefault="002E35DD" w:rsidP="009C5E94">
      <w:pPr>
        <w:pStyle w:val="Standard"/>
        <w:jc w:val="both"/>
        <w:rPr>
          <w:rFonts w:ascii="Century Gothic" w:hAnsi="Century Gothic"/>
          <w:bCs/>
        </w:rPr>
      </w:pPr>
    </w:p>
    <w:p w:rsidR="002E35DD" w:rsidRPr="00CD2E8E" w:rsidRDefault="002E35DD" w:rsidP="002E35DD">
      <w:pPr>
        <w:pStyle w:val="Standard"/>
        <w:jc w:val="both"/>
        <w:rPr>
          <w:rFonts w:ascii="Century Gothic" w:hAnsi="Century Gothic"/>
          <w:b/>
          <w:i/>
          <w:iCs/>
        </w:rPr>
      </w:pPr>
      <w:r w:rsidRPr="004A5C00">
        <w:rPr>
          <w:rFonts w:ascii="Century Gothic" w:hAnsi="Century Gothic"/>
          <w:b/>
          <w:u w:val="single"/>
        </w:rPr>
        <w:t xml:space="preserve">- </w:t>
      </w:r>
      <w:r w:rsidR="005B505C" w:rsidRPr="004A5C00">
        <w:rPr>
          <w:rFonts w:ascii="Century Gothic" w:hAnsi="Century Gothic"/>
          <w:b/>
          <w:u w:val="single"/>
        </w:rPr>
        <w:t xml:space="preserve">Travaux FDAC </w:t>
      </w:r>
      <w:r>
        <w:rPr>
          <w:rFonts w:ascii="Century Gothic" w:hAnsi="Century Gothic"/>
          <w:b/>
          <w:i/>
          <w:iCs/>
          <w:u w:val="single"/>
        </w:rPr>
        <w:t xml:space="preserve">Intersection </w:t>
      </w:r>
      <w:r w:rsidR="006050E5">
        <w:rPr>
          <w:rFonts w:ascii="Century Gothic" w:hAnsi="Century Gothic"/>
          <w:b/>
          <w:i/>
          <w:iCs/>
          <w:u w:val="single"/>
        </w:rPr>
        <w:t>r</w:t>
      </w:r>
      <w:r>
        <w:rPr>
          <w:rFonts w:ascii="Century Gothic" w:hAnsi="Century Gothic"/>
          <w:b/>
          <w:i/>
          <w:iCs/>
          <w:u w:val="single"/>
        </w:rPr>
        <w:t>ue du clos, rue des Écoles</w:t>
      </w:r>
      <w:r w:rsidR="006050E5">
        <w:rPr>
          <w:rFonts w:ascii="Century Gothic" w:hAnsi="Century Gothic"/>
          <w:b/>
          <w:i/>
          <w:iCs/>
          <w:u w:val="single"/>
        </w:rPr>
        <w:t>, rue des prairies, rue du puits au Plessis</w:t>
      </w:r>
    </w:p>
    <w:p w:rsidR="002E35DD" w:rsidRDefault="002E35DD" w:rsidP="009C5E94">
      <w:pPr>
        <w:pStyle w:val="Standard"/>
        <w:jc w:val="both"/>
        <w:rPr>
          <w:rFonts w:ascii="Century Gothic" w:hAnsi="Century Gothic"/>
          <w:bCs/>
        </w:rPr>
      </w:pPr>
      <w:r>
        <w:rPr>
          <w:rFonts w:ascii="Century Gothic" w:hAnsi="Century Gothic"/>
          <w:bCs/>
        </w:rPr>
        <w:t xml:space="preserve">Les travaux ont commencé. La première partie qui concerne </w:t>
      </w:r>
      <w:r w:rsidR="00700F5D">
        <w:rPr>
          <w:rFonts w:ascii="Century Gothic" w:hAnsi="Century Gothic"/>
          <w:bCs/>
        </w:rPr>
        <w:t>la pose</w:t>
      </w:r>
      <w:r>
        <w:rPr>
          <w:rFonts w:ascii="Century Gothic" w:hAnsi="Century Gothic"/>
          <w:bCs/>
        </w:rPr>
        <w:t xml:space="preserve"> de bordures et autres travaux de pluviales est pratiquement terminée. Une deuxième équipe interviendra d’ici deux semaines pour la partie goudro</w:t>
      </w:r>
      <w:r w:rsidR="00D347E9">
        <w:rPr>
          <w:rFonts w:ascii="Century Gothic" w:hAnsi="Century Gothic"/>
          <w:bCs/>
        </w:rPr>
        <w:t>n</w:t>
      </w:r>
      <w:r>
        <w:rPr>
          <w:rFonts w:ascii="Century Gothic" w:hAnsi="Century Gothic"/>
          <w:bCs/>
        </w:rPr>
        <w:t>nage.</w:t>
      </w:r>
      <w:r w:rsidR="006050E5">
        <w:rPr>
          <w:rFonts w:ascii="Century Gothic" w:hAnsi="Century Gothic"/>
          <w:bCs/>
        </w:rPr>
        <w:t xml:space="preserve"> Les travaux de la partie commune entre Rouillac et Mareuil (voie romaine) ne sont pas encore commencés.</w:t>
      </w:r>
    </w:p>
    <w:p w:rsidR="002E35DD" w:rsidRDefault="002E35DD" w:rsidP="009C5E94">
      <w:pPr>
        <w:pStyle w:val="Standard"/>
        <w:jc w:val="both"/>
        <w:rPr>
          <w:rFonts w:ascii="Century Gothic" w:hAnsi="Century Gothic"/>
          <w:bCs/>
        </w:rPr>
      </w:pPr>
      <w:r>
        <w:rPr>
          <w:rFonts w:ascii="Century Gothic" w:hAnsi="Century Gothic"/>
          <w:bCs/>
        </w:rPr>
        <w:t xml:space="preserve"> </w:t>
      </w:r>
    </w:p>
    <w:p w:rsidR="002E35DD" w:rsidRDefault="002E35DD" w:rsidP="002E35DD">
      <w:pPr>
        <w:pStyle w:val="Standard"/>
        <w:jc w:val="both"/>
        <w:rPr>
          <w:rFonts w:ascii="Century Gothic" w:hAnsi="Century Gothic"/>
          <w:b/>
          <w:i/>
          <w:iCs/>
          <w:u w:val="single"/>
        </w:rPr>
      </w:pPr>
      <w:r>
        <w:rPr>
          <w:rFonts w:ascii="Century Gothic" w:hAnsi="Century Gothic"/>
          <w:b/>
        </w:rPr>
        <w:t xml:space="preserve">- </w:t>
      </w:r>
      <w:r>
        <w:rPr>
          <w:rFonts w:ascii="Century Gothic" w:hAnsi="Century Gothic"/>
          <w:b/>
          <w:i/>
          <w:iCs/>
          <w:u w:val="single"/>
        </w:rPr>
        <w:t>Installation des compteurs LINKY</w:t>
      </w:r>
    </w:p>
    <w:p w:rsidR="002E35DD" w:rsidRDefault="002E35DD" w:rsidP="002E35DD">
      <w:pPr>
        <w:pStyle w:val="Standard"/>
        <w:jc w:val="both"/>
        <w:rPr>
          <w:rFonts w:ascii="Century Gothic" w:hAnsi="Century Gothic"/>
          <w:bCs/>
        </w:rPr>
      </w:pPr>
      <w:r w:rsidRPr="002E35DD">
        <w:rPr>
          <w:rFonts w:ascii="Century Gothic" w:hAnsi="Century Gothic"/>
          <w:bCs/>
        </w:rPr>
        <w:t>Le sous</w:t>
      </w:r>
      <w:r>
        <w:rPr>
          <w:rFonts w:ascii="Century Gothic" w:hAnsi="Century Gothic"/>
          <w:bCs/>
        </w:rPr>
        <w:t>-</w:t>
      </w:r>
      <w:r w:rsidRPr="002E35DD">
        <w:rPr>
          <w:rFonts w:ascii="Century Gothic" w:hAnsi="Century Gothic"/>
          <w:bCs/>
        </w:rPr>
        <w:t>traitant d’ENEDIS a commencé la pose</w:t>
      </w:r>
      <w:r>
        <w:rPr>
          <w:rFonts w:ascii="Century Gothic" w:hAnsi="Century Gothic"/>
          <w:bCs/>
        </w:rPr>
        <w:t xml:space="preserve"> des compteurs à Mareuil. Les courriers de protestation envoyés à ce jour n’ont eu aucun effet.</w:t>
      </w:r>
    </w:p>
    <w:p w:rsidR="002E35DD" w:rsidRPr="002E35DD" w:rsidRDefault="002E35DD" w:rsidP="002E35DD">
      <w:pPr>
        <w:pStyle w:val="Standard"/>
        <w:jc w:val="both"/>
        <w:rPr>
          <w:rFonts w:ascii="Century Gothic" w:hAnsi="Century Gothic"/>
          <w:bCs/>
        </w:rPr>
      </w:pPr>
      <w:r>
        <w:rPr>
          <w:rFonts w:ascii="Century Gothic" w:hAnsi="Century Gothic"/>
          <w:bCs/>
        </w:rPr>
        <w:t>La question suivante</w:t>
      </w:r>
      <w:r w:rsidR="00907932">
        <w:rPr>
          <w:rFonts w:ascii="Century Gothic" w:hAnsi="Century Gothic"/>
          <w:bCs/>
        </w:rPr>
        <w:t xml:space="preserve"> sera cependant posée à ENEDIS </w:t>
      </w:r>
      <w:r>
        <w:rPr>
          <w:rFonts w:ascii="Century Gothic" w:hAnsi="Century Gothic"/>
          <w:bCs/>
        </w:rPr>
        <w:t>: peut-on profiter de ce changement pour déplacer le point d’installation du compteur ?</w:t>
      </w:r>
    </w:p>
    <w:p w:rsidR="002E35DD" w:rsidRDefault="002E35DD" w:rsidP="009C5E94">
      <w:pPr>
        <w:pStyle w:val="Standard"/>
        <w:jc w:val="both"/>
        <w:rPr>
          <w:rFonts w:ascii="Century Gothic" w:hAnsi="Century Gothic"/>
          <w:bCs/>
        </w:rPr>
      </w:pPr>
    </w:p>
    <w:p w:rsidR="00CD2E8E" w:rsidRPr="00CD2E8E" w:rsidRDefault="009C5E94" w:rsidP="009C5E94">
      <w:pPr>
        <w:pStyle w:val="Standard"/>
        <w:jc w:val="both"/>
        <w:rPr>
          <w:rFonts w:ascii="Century Gothic" w:hAnsi="Century Gothic"/>
          <w:bCs/>
        </w:rPr>
      </w:pPr>
      <w:r>
        <w:rPr>
          <w:rFonts w:ascii="Century Gothic" w:hAnsi="Century Gothic"/>
          <w:bCs/>
        </w:rPr>
        <w:t xml:space="preserve">- </w:t>
      </w:r>
      <w:r w:rsidRPr="009C5E94">
        <w:rPr>
          <w:rFonts w:ascii="Century Gothic" w:hAnsi="Century Gothic"/>
          <w:b/>
          <w:u w:val="single"/>
        </w:rPr>
        <w:t>Problème d’humidité du sous-sol</w:t>
      </w:r>
      <w:r w:rsidRPr="009C5E94">
        <w:rPr>
          <w:rFonts w:ascii="Century Gothic" w:hAnsi="Century Gothic"/>
          <w:bCs/>
          <w:u w:val="single"/>
        </w:rPr>
        <w:t xml:space="preserve"> </w:t>
      </w:r>
      <w:r w:rsidRPr="009C5E94">
        <w:rPr>
          <w:rFonts w:ascii="Century Gothic" w:hAnsi="Century Gothic"/>
          <w:b/>
          <w:u w:val="single"/>
        </w:rPr>
        <w:t>sous le dortoir à l’ancienne école</w:t>
      </w:r>
    </w:p>
    <w:p w:rsidR="002E35DD" w:rsidRDefault="002E35DD" w:rsidP="0064137F">
      <w:pPr>
        <w:pStyle w:val="Standard"/>
        <w:jc w:val="both"/>
        <w:rPr>
          <w:rFonts w:ascii="Century Gothic" w:hAnsi="Century Gothic"/>
        </w:rPr>
      </w:pPr>
      <w:r>
        <w:rPr>
          <w:rFonts w:ascii="Century Gothic" w:hAnsi="Century Gothic"/>
        </w:rPr>
        <w:t>Ce chantier devient de plus en plus complexe, avec l’intervention anticipée de plusieurs corps de métier. Le Conseil Municipal approuve le principe de prendre un maître d’œuvre pour coordonner et superviser les différents intervenants.</w:t>
      </w:r>
    </w:p>
    <w:p w:rsidR="002E35DD" w:rsidRDefault="002E35DD" w:rsidP="0064137F">
      <w:pPr>
        <w:pStyle w:val="Standard"/>
        <w:jc w:val="both"/>
        <w:rPr>
          <w:rFonts w:ascii="Century Gothic" w:hAnsi="Century Gothic"/>
        </w:rPr>
      </w:pPr>
      <w:r>
        <w:rPr>
          <w:rFonts w:ascii="Century Gothic" w:hAnsi="Century Gothic"/>
        </w:rPr>
        <w:t xml:space="preserve">La solution n’est pas encore définitive entre la réfection éventuelle du plancher ou </w:t>
      </w:r>
      <w:proofErr w:type="gramStart"/>
      <w:r>
        <w:rPr>
          <w:rFonts w:ascii="Century Gothic" w:hAnsi="Century Gothic"/>
        </w:rPr>
        <w:t>le</w:t>
      </w:r>
      <w:proofErr w:type="gramEnd"/>
      <w:r>
        <w:rPr>
          <w:rFonts w:ascii="Century Gothic" w:hAnsi="Century Gothic"/>
        </w:rPr>
        <w:t xml:space="preserve"> création d’un plancher béton, et sur quelle surface ? </w:t>
      </w:r>
      <w:r w:rsidR="00D347E9">
        <w:rPr>
          <w:rFonts w:ascii="Century Gothic" w:hAnsi="Century Gothic"/>
        </w:rPr>
        <w:t xml:space="preserve">Faut-il aussi en profiter pour revoir la distribution des locaux du rez-de-chaussée ? </w:t>
      </w:r>
      <w:r>
        <w:rPr>
          <w:rFonts w:ascii="Century Gothic" w:hAnsi="Century Gothic"/>
        </w:rPr>
        <w:t xml:space="preserve">Un Expert </w:t>
      </w:r>
      <w:r w:rsidR="00536B5D">
        <w:rPr>
          <w:rFonts w:ascii="Century Gothic" w:hAnsi="Century Gothic"/>
        </w:rPr>
        <w:t xml:space="preserve">du Bureau de Contrôle </w:t>
      </w:r>
      <w:r w:rsidR="00EF126D">
        <w:rPr>
          <w:rFonts w:ascii="Century Gothic" w:hAnsi="Century Gothic"/>
        </w:rPr>
        <w:t>« Alpes contrôle</w:t>
      </w:r>
      <w:r w:rsidR="00856AD9">
        <w:rPr>
          <w:rFonts w:ascii="Century Gothic" w:hAnsi="Century Gothic"/>
        </w:rPr>
        <w:t>s</w:t>
      </w:r>
      <w:r w:rsidR="00EF126D">
        <w:rPr>
          <w:rFonts w:ascii="Century Gothic" w:hAnsi="Century Gothic"/>
        </w:rPr>
        <w:t xml:space="preserve"> » </w:t>
      </w:r>
      <w:r w:rsidR="0099084E">
        <w:rPr>
          <w:rFonts w:ascii="Century Gothic" w:hAnsi="Century Gothic"/>
        </w:rPr>
        <w:t>est intervenu</w:t>
      </w:r>
      <w:r>
        <w:rPr>
          <w:rFonts w:ascii="Century Gothic" w:hAnsi="Century Gothic"/>
        </w:rPr>
        <w:t xml:space="preserve"> le 11 juillet</w:t>
      </w:r>
      <w:r w:rsidR="0099084E">
        <w:rPr>
          <w:rFonts w:ascii="Century Gothic" w:hAnsi="Century Gothic"/>
        </w:rPr>
        <w:t xml:space="preserve"> dernier</w:t>
      </w:r>
      <w:r>
        <w:rPr>
          <w:rFonts w:ascii="Century Gothic" w:hAnsi="Century Gothic"/>
        </w:rPr>
        <w:t xml:space="preserve"> pour faire </w:t>
      </w:r>
      <w:r w:rsidR="00536B5D">
        <w:rPr>
          <w:rFonts w:ascii="Century Gothic" w:hAnsi="Century Gothic"/>
        </w:rPr>
        <w:t>ses observations sur l’état des bois</w:t>
      </w:r>
      <w:r>
        <w:rPr>
          <w:rFonts w:ascii="Century Gothic" w:hAnsi="Century Gothic"/>
        </w:rPr>
        <w:t xml:space="preserve"> et donner son diagnostic. </w:t>
      </w:r>
      <w:r w:rsidR="00907932">
        <w:rPr>
          <w:rFonts w:ascii="Century Gothic" w:hAnsi="Century Gothic"/>
        </w:rPr>
        <w:t xml:space="preserve">Les résultats seront connus le </w:t>
      </w:r>
      <w:r w:rsidR="00536B5D">
        <w:rPr>
          <w:rFonts w:ascii="Century Gothic" w:hAnsi="Century Gothic"/>
        </w:rPr>
        <w:t xml:space="preserve">22 </w:t>
      </w:r>
      <w:r w:rsidR="00907932">
        <w:rPr>
          <w:rFonts w:ascii="Century Gothic" w:hAnsi="Century Gothic"/>
        </w:rPr>
        <w:t>juillet prochain.</w:t>
      </w:r>
    </w:p>
    <w:p w:rsidR="002E35DD" w:rsidRDefault="002E35DD" w:rsidP="0064137F">
      <w:pPr>
        <w:pStyle w:val="Standard"/>
        <w:jc w:val="both"/>
        <w:rPr>
          <w:rFonts w:ascii="Century Gothic" w:hAnsi="Century Gothic"/>
        </w:rPr>
      </w:pPr>
      <w:r>
        <w:rPr>
          <w:rFonts w:ascii="Century Gothic" w:hAnsi="Century Gothic"/>
        </w:rPr>
        <w:t>Le montan</w:t>
      </w:r>
      <w:r w:rsidR="006050E5">
        <w:rPr>
          <w:rFonts w:ascii="Century Gothic" w:hAnsi="Century Gothic"/>
        </w:rPr>
        <w:t>t des travaux se situera entre 30.000 et 4</w:t>
      </w:r>
      <w:r>
        <w:rPr>
          <w:rFonts w:ascii="Century Gothic" w:hAnsi="Century Gothic"/>
        </w:rPr>
        <w:t>0.000 €, sans certitude à ce stade.</w:t>
      </w:r>
    </w:p>
    <w:p w:rsidR="00585A37" w:rsidRPr="007E4D44" w:rsidRDefault="002E35DD" w:rsidP="002E35DD">
      <w:pPr>
        <w:pStyle w:val="Standard"/>
        <w:jc w:val="both"/>
        <w:rPr>
          <w:rFonts w:ascii="Century Gothic" w:hAnsi="Century Gothic"/>
        </w:rPr>
      </w:pPr>
      <w:r>
        <w:rPr>
          <w:rFonts w:ascii="Century Gothic" w:hAnsi="Century Gothic"/>
        </w:rPr>
        <w:t xml:space="preserve">Les travaux ne seront pas terminés avant la rentrée scolaire et des solutions de remplacement sont à l’étude. </w:t>
      </w:r>
      <w:r w:rsidR="0099084E">
        <w:rPr>
          <w:rFonts w:ascii="Century Gothic" w:hAnsi="Century Gothic"/>
        </w:rPr>
        <w:t xml:space="preserve">Nous devons solutionner le problème du dortoir et du bureau de la directrice qui seront les parties fermées de l’école durant les travaux. La solution de la salle de motricité est envisagée avec pose de rideaux </w:t>
      </w:r>
      <w:proofErr w:type="spellStart"/>
      <w:r w:rsidR="0099084E">
        <w:rPr>
          <w:rFonts w:ascii="Century Gothic" w:hAnsi="Century Gothic"/>
        </w:rPr>
        <w:t>occultants</w:t>
      </w:r>
      <w:proofErr w:type="spellEnd"/>
      <w:r w:rsidR="0099084E">
        <w:rPr>
          <w:rFonts w:ascii="Century Gothic" w:hAnsi="Century Gothic"/>
        </w:rPr>
        <w:t xml:space="preserve"> indispensables pour un dortoir. Mme le Maire demande l’autorisation de commander ces rideaux (5 fenêtres et 1 porte) afin qu’ils soient opérationnels pour la rentrée.</w:t>
      </w:r>
    </w:p>
    <w:p w:rsidR="00FA38E9" w:rsidRDefault="00FA38E9" w:rsidP="00FA38E9">
      <w:pPr>
        <w:jc w:val="both"/>
      </w:pPr>
    </w:p>
    <w:p w:rsidR="00FA38E9" w:rsidRPr="00FA38E9" w:rsidRDefault="00536B5D" w:rsidP="00536B5D">
      <w:pPr>
        <w:jc w:val="both"/>
        <w:rPr>
          <w:b/>
          <w:bCs/>
          <w:i/>
          <w:iCs/>
          <w:u w:val="single"/>
        </w:rPr>
      </w:pPr>
      <w:r>
        <w:rPr>
          <w:b/>
          <w:bCs/>
          <w:i/>
          <w:iCs/>
        </w:rPr>
        <w:t>-</w:t>
      </w:r>
      <w:r w:rsidR="00FA38E9">
        <w:rPr>
          <w:b/>
          <w:bCs/>
          <w:i/>
          <w:iCs/>
          <w:u w:val="single"/>
        </w:rPr>
        <w:t xml:space="preserve">Demande de la Société de Chasse </w:t>
      </w:r>
      <w:r w:rsidR="002E35DD">
        <w:rPr>
          <w:b/>
          <w:bCs/>
          <w:i/>
          <w:iCs/>
          <w:u w:val="single"/>
        </w:rPr>
        <w:t>(</w:t>
      </w:r>
      <w:r w:rsidR="00FA38E9">
        <w:rPr>
          <w:b/>
          <w:bCs/>
          <w:i/>
          <w:iCs/>
          <w:u w:val="single"/>
        </w:rPr>
        <w:t xml:space="preserve">compteur d’eau </w:t>
      </w:r>
      <w:r w:rsidR="002E35DD">
        <w:rPr>
          <w:b/>
          <w:bCs/>
          <w:i/>
          <w:iCs/>
          <w:u w:val="single"/>
        </w:rPr>
        <w:t>et local au terrain</w:t>
      </w:r>
      <w:r w:rsidR="00FA38E9">
        <w:rPr>
          <w:b/>
          <w:bCs/>
          <w:i/>
          <w:iCs/>
          <w:u w:val="single"/>
        </w:rPr>
        <w:t xml:space="preserve"> de foot</w:t>
      </w:r>
      <w:r w:rsidR="002E35DD">
        <w:rPr>
          <w:b/>
          <w:bCs/>
          <w:i/>
          <w:iCs/>
          <w:u w:val="single"/>
        </w:rPr>
        <w:t>)</w:t>
      </w:r>
    </w:p>
    <w:p w:rsidR="006212AC" w:rsidRPr="00D87CBB" w:rsidRDefault="002E35DD" w:rsidP="0040153F">
      <w:pPr>
        <w:pStyle w:val="Standard"/>
        <w:jc w:val="both"/>
        <w:rPr>
          <w:rFonts w:ascii="Century Gothic" w:hAnsi="Century Gothic"/>
        </w:rPr>
      </w:pPr>
      <w:r w:rsidRPr="00D87CBB">
        <w:rPr>
          <w:rFonts w:ascii="Century Gothic" w:hAnsi="Century Gothic"/>
        </w:rPr>
        <w:t>Suite au dernier conseil, des discussions ont eu lieu entre la Mairie et la Société de Chasse sans arriver à un accord.</w:t>
      </w:r>
    </w:p>
    <w:p w:rsidR="002E35DD" w:rsidRPr="00D87CBB" w:rsidRDefault="002E35DD" w:rsidP="0040153F">
      <w:pPr>
        <w:pStyle w:val="Standard"/>
        <w:jc w:val="both"/>
        <w:rPr>
          <w:rFonts w:ascii="Century Gothic" w:hAnsi="Century Gothic"/>
        </w:rPr>
      </w:pPr>
      <w:r w:rsidRPr="00D87CBB">
        <w:rPr>
          <w:rFonts w:ascii="Century Gothic" w:hAnsi="Century Gothic"/>
        </w:rPr>
        <w:t>Après discussions le Conseil souhaite qu’une convention d’utilisation des locaux en l’état soit signée entre les parties.</w:t>
      </w:r>
    </w:p>
    <w:p w:rsidR="002E35DD" w:rsidRPr="00D87CBB" w:rsidRDefault="002E35DD" w:rsidP="0040153F">
      <w:pPr>
        <w:pStyle w:val="Standard"/>
        <w:jc w:val="both"/>
        <w:rPr>
          <w:rFonts w:ascii="Century Gothic" w:hAnsi="Century Gothic"/>
        </w:rPr>
      </w:pPr>
      <w:r w:rsidRPr="00D87CBB">
        <w:rPr>
          <w:rFonts w:ascii="Century Gothic" w:hAnsi="Century Gothic"/>
        </w:rPr>
        <w:t>Pour le compteur d’eau deux solutions ont été envisagées. La premiè</w:t>
      </w:r>
      <w:r w:rsidR="00907932" w:rsidRPr="00D87CBB">
        <w:rPr>
          <w:rFonts w:ascii="Century Gothic" w:hAnsi="Century Gothic"/>
        </w:rPr>
        <w:t>re est que La Commune demande à</w:t>
      </w:r>
      <w:r w:rsidRPr="00D87CBB">
        <w:rPr>
          <w:rFonts w:ascii="Century Gothic" w:hAnsi="Century Gothic"/>
        </w:rPr>
        <w:t xml:space="preserve"> la SAUR la remise en place d’un compteur à son nom. La deuxième est que la Société de Chasse fasse la demande en son nom auprès de la SAUR, les frais de remise en route et d’abonnement étant couverts par la Mairie par une augmentation de la subvention de 150 € la première année et 100 € les années suivantes, la Chasse restant responsable de l’utilisation de ce compteur.</w:t>
      </w:r>
    </w:p>
    <w:p w:rsidR="002E35DD" w:rsidRPr="00D87CBB" w:rsidRDefault="002E35DD" w:rsidP="0040153F">
      <w:pPr>
        <w:pStyle w:val="Standard"/>
        <w:jc w:val="both"/>
        <w:rPr>
          <w:rFonts w:ascii="Century Gothic" w:hAnsi="Century Gothic"/>
        </w:rPr>
      </w:pPr>
      <w:r w:rsidRPr="00D87CBB">
        <w:rPr>
          <w:rFonts w:ascii="Century Gothic" w:hAnsi="Century Gothic"/>
        </w:rPr>
        <w:t xml:space="preserve">La deuxième solution a la préférence d’une majorité des Conseillers </w:t>
      </w:r>
      <w:r w:rsidRPr="00D87CBB">
        <w:rPr>
          <w:rFonts w:ascii="Century Gothic" w:hAnsi="Century Gothic"/>
          <w:u w:val="single"/>
        </w:rPr>
        <w:t>présents</w:t>
      </w:r>
      <w:r w:rsidRPr="00D87CBB">
        <w:rPr>
          <w:rFonts w:ascii="Century Gothic" w:hAnsi="Century Gothic"/>
        </w:rPr>
        <w:t>.</w:t>
      </w:r>
      <w:r w:rsidR="005F286A" w:rsidRPr="00D87CBB">
        <w:rPr>
          <w:rFonts w:ascii="Century Gothic" w:hAnsi="Century Gothic"/>
        </w:rPr>
        <w:t xml:space="preserve"> Mme le Maire est chargée d’en informer Mr le Président.</w:t>
      </w:r>
    </w:p>
    <w:p w:rsidR="005F286A" w:rsidRDefault="005F286A" w:rsidP="0040153F">
      <w:pPr>
        <w:pStyle w:val="Standard"/>
        <w:jc w:val="both"/>
        <w:rPr>
          <w:rFonts w:ascii="Century Gothic" w:hAnsi="Century Gothic"/>
        </w:rPr>
      </w:pPr>
    </w:p>
    <w:p w:rsidR="005F286A" w:rsidRDefault="005F286A" w:rsidP="0040153F">
      <w:pPr>
        <w:pStyle w:val="Standard"/>
        <w:jc w:val="both"/>
        <w:rPr>
          <w:rFonts w:ascii="Century Gothic" w:hAnsi="Century Gothic"/>
        </w:rPr>
      </w:pPr>
    </w:p>
    <w:p w:rsidR="005F286A" w:rsidRDefault="005F286A" w:rsidP="0040153F">
      <w:pPr>
        <w:pStyle w:val="Standard"/>
        <w:jc w:val="both"/>
        <w:rPr>
          <w:rFonts w:ascii="Century Gothic" w:hAnsi="Century Gothic"/>
        </w:rPr>
      </w:pPr>
    </w:p>
    <w:p w:rsidR="005F286A" w:rsidRDefault="005F286A" w:rsidP="0040153F">
      <w:pPr>
        <w:pStyle w:val="Standard"/>
        <w:jc w:val="both"/>
        <w:rPr>
          <w:rFonts w:ascii="Century Gothic" w:hAnsi="Century Gothic"/>
        </w:rPr>
      </w:pPr>
    </w:p>
    <w:p w:rsidR="005F286A" w:rsidRDefault="005F286A" w:rsidP="0040153F">
      <w:pPr>
        <w:pStyle w:val="Standard"/>
        <w:jc w:val="both"/>
        <w:rPr>
          <w:rFonts w:ascii="Century Gothic" w:hAnsi="Century Gothic"/>
        </w:rPr>
      </w:pPr>
    </w:p>
    <w:p w:rsidR="002E35DD" w:rsidRDefault="002E35DD" w:rsidP="0040153F">
      <w:pPr>
        <w:pStyle w:val="Standard"/>
        <w:jc w:val="both"/>
        <w:rPr>
          <w:rFonts w:ascii="Century Gothic" w:hAnsi="Century Gothic"/>
        </w:rPr>
      </w:pPr>
    </w:p>
    <w:p w:rsidR="002E35DD" w:rsidRDefault="002E35DD" w:rsidP="002E35DD">
      <w:pPr>
        <w:pStyle w:val="Standard"/>
        <w:jc w:val="both"/>
        <w:rPr>
          <w:rFonts w:ascii="Century Gothic" w:hAnsi="Century Gothic"/>
          <w:b/>
          <w:i/>
          <w:iCs/>
          <w:u w:val="single"/>
        </w:rPr>
      </w:pPr>
      <w:r>
        <w:rPr>
          <w:rFonts w:ascii="Century Gothic" w:hAnsi="Century Gothic"/>
          <w:b/>
        </w:rPr>
        <w:t xml:space="preserve">- </w:t>
      </w:r>
      <w:r>
        <w:rPr>
          <w:rFonts w:ascii="Century Gothic" w:hAnsi="Century Gothic"/>
          <w:b/>
          <w:i/>
          <w:iCs/>
          <w:u w:val="single"/>
        </w:rPr>
        <w:t>Proposition de convention avec un riverain rue des Prairies</w:t>
      </w:r>
    </w:p>
    <w:p w:rsidR="002E35DD" w:rsidRDefault="002E35DD" w:rsidP="002E35DD">
      <w:pPr>
        <w:pStyle w:val="Standard"/>
        <w:jc w:val="both"/>
        <w:rPr>
          <w:rFonts w:ascii="Century Gothic" w:hAnsi="Century Gothic"/>
          <w:bCs/>
        </w:rPr>
      </w:pPr>
      <w:r>
        <w:rPr>
          <w:rFonts w:ascii="Century Gothic" w:hAnsi="Century Gothic"/>
          <w:bCs/>
        </w:rPr>
        <w:t>A l’occasion des travaux du FDAC 2019, il a été découvert qu’une partie du réseau de pluviales empruntait une partie d’une parcelle privée. Pour officialiser cette situation une proposition de convention a été proposée au riverain.</w:t>
      </w:r>
    </w:p>
    <w:p w:rsidR="002E35DD" w:rsidRDefault="002E35DD" w:rsidP="002E35DD">
      <w:pPr>
        <w:pStyle w:val="Standard"/>
        <w:jc w:val="both"/>
        <w:rPr>
          <w:rFonts w:ascii="Century Gothic" w:hAnsi="Century Gothic"/>
          <w:bCs/>
        </w:rPr>
      </w:pPr>
      <w:r>
        <w:rPr>
          <w:rFonts w:ascii="Century Gothic" w:hAnsi="Century Gothic"/>
          <w:bCs/>
        </w:rPr>
        <w:t>Le Conseil approuve à l’unanimité le contenu de cette convention.</w:t>
      </w:r>
    </w:p>
    <w:p w:rsidR="002E35DD" w:rsidRDefault="002E35DD" w:rsidP="0040153F">
      <w:pPr>
        <w:pStyle w:val="Standard"/>
        <w:jc w:val="both"/>
        <w:rPr>
          <w:rFonts w:ascii="Century Gothic" w:hAnsi="Century Gothic"/>
        </w:rPr>
      </w:pPr>
    </w:p>
    <w:p w:rsidR="002E35DD" w:rsidRDefault="002E35DD" w:rsidP="002E35DD">
      <w:pPr>
        <w:pStyle w:val="Standard"/>
        <w:jc w:val="both"/>
        <w:rPr>
          <w:rFonts w:ascii="Century Gothic" w:hAnsi="Century Gothic"/>
          <w:b/>
          <w:i/>
          <w:iCs/>
          <w:u w:val="single"/>
        </w:rPr>
      </w:pPr>
      <w:r>
        <w:rPr>
          <w:rFonts w:ascii="Century Gothic" w:hAnsi="Century Gothic"/>
          <w:b/>
        </w:rPr>
        <w:t xml:space="preserve">- </w:t>
      </w:r>
      <w:r>
        <w:rPr>
          <w:rFonts w:ascii="Century Gothic" w:hAnsi="Century Gothic"/>
          <w:b/>
          <w:i/>
          <w:iCs/>
          <w:u w:val="single"/>
        </w:rPr>
        <w:t>Proposition de convention avec INSERT-R (entretien du cimetière)</w:t>
      </w:r>
    </w:p>
    <w:p w:rsidR="002E35DD" w:rsidRDefault="002E35DD" w:rsidP="002E35DD">
      <w:pPr>
        <w:pStyle w:val="Standard"/>
        <w:jc w:val="both"/>
        <w:rPr>
          <w:rFonts w:ascii="Century Gothic" w:hAnsi="Century Gothic"/>
          <w:bCs/>
        </w:rPr>
      </w:pPr>
      <w:r>
        <w:rPr>
          <w:rFonts w:ascii="Century Gothic" w:hAnsi="Century Gothic"/>
          <w:bCs/>
        </w:rPr>
        <w:t>Pour s’assurer de la régularité des interventions d’INSERT-R, il est possible de signer une convention avec cet organisme, prévoyant un nombre d’heures annuelles et les semaines d’interventions dans l’année. INSERT-R a signé une telle convention avec Jarnac pour son cimetière.</w:t>
      </w:r>
    </w:p>
    <w:p w:rsidR="002E35DD" w:rsidRPr="002E35DD" w:rsidRDefault="002E35DD" w:rsidP="002E35DD">
      <w:pPr>
        <w:pStyle w:val="Standard"/>
        <w:jc w:val="both"/>
        <w:rPr>
          <w:rFonts w:ascii="Century Gothic" w:hAnsi="Century Gothic"/>
          <w:bCs/>
        </w:rPr>
      </w:pPr>
      <w:r>
        <w:rPr>
          <w:rFonts w:ascii="Century Gothic" w:hAnsi="Century Gothic"/>
          <w:bCs/>
        </w:rPr>
        <w:t>Le principe d’une convention est approuvé par le Conseil. Un document donnant le nombre d’heures pour Mareuil et les semaines d’interventions sera étudié par la Mairie avant d’être proposée pour accord au Conseil.</w:t>
      </w:r>
    </w:p>
    <w:p w:rsidR="002E35DD" w:rsidRDefault="002E35DD" w:rsidP="0040153F">
      <w:pPr>
        <w:pStyle w:val="Standard"/>
        <w:jc w:val="both"/>
        <w:rPr>
          <w:rFonts w:ascii="Century Gothic" w:hAnsi="Century Gothic"/>
        </w:rPr>
      </w:pPr>
    </w:p>
    <w:p w:rsidR="0040153F" w:rsidRDefault="0040153F" w:rsidP="0040153F">
      <w:pPr>
        <w:pStyle w:val="Standard"/>
        <w:jc w:val="both"/>
        <w:rPr>
          <w:rFonts w:ascii="Century Gothic" w:hAnsi="Century Gothic"/>
        </w:rPr>
      </w:pPr>
      <w:r w:rsidRPr="007E4D44">
        <w:rPr>
          <w:rFonts w:ascii="Century Gothic" w:hAnsi="Century Gothic"/>
        </w:rPr>
        <w:t xml:space="preserve">La séance </w:t>
      </w:r>
      <w:r w:rsidR="008B7484" w:rsidRPr="007E4D44">
        <w:rPr>
          <w:rFonts w:ascii="Century Gothic" w:hAnsi="Century Gothic"/>
        </w:rPr>
        <w:t xml:space="preserve">est levée à </w:t>
      </w:r>
      <w:r w:rsidR="002E35DD">
        <w:rPr>
          <w:rFonts w:ascii="Century Gothic" w:hAnsi="Century Gothic"/>
        </w:rPr>
        <w:t>20</w:t>
      </w:r>
      <w:r w:rsidR="008B7484" w:rsidRPr="007E4D44">
        <w:rPr>
          <w:rFonts w:ascii="Century Gothic" w:hAnsi="Century Gothic"/>
        </w:rPr>
        <w:t>h00</w:t>
      </w:r>
      <w:r w:rsidRPr="007E4D44">
        <w:rPr>
          <w:rFonts w:ascii="Century Gothic" w:hAnsi="Century Gothic"/>
        </w:rPr>
        <w:t>.</w:t>
      </w:r>
    </w:p>
    <w:p w:rsidR="002E35DD" w:rsidRPr="007E4D44" w:rsidRDefault="002E35DD" w:rsidP="0040153F">
      <w:pPr>
        <w:pStyle w:val="Standard"/>
        <w:jc w:val="both"/>
        <w:rPr>
          <w:rFonts w:ascii="Century Gothic" w:hAnsi="Century Gothic"/>
        </w:rPr>
      </w:pPr>
    </w:p>
    <w:p w:rsidR="00625A85" w:rsidRDefault="00625A85" w:rsidP="00BA1A5B">
      <w:pPr>
        <w:jc w:val="both"/>
        <w:rPr>
          <w:sz w:val="20"/>
        </w:rPr>
      </w:pPr>
    </w:p>
    <w:p w:rsidR="009F44C0" w:rsidRPr="007E4D44" w:rsidRDefault="009F44C0" w:rsidP="00BA1A5B">
      <w:pPr>
        <w:jc w:val="both"/>
        <w:rPr>
          <w:szCs w:val="24"/>
        </w:rPr>
      </w:pPr>
      <w:r w:rsidRPr="007E4D44">
        <w:rPr>
          <w:szCs w:val="24"/>
        </w:rPr>
        <w:t xml:space="preserve">Vu pour être affiché le </w:t>
      </w:r>
      <w:r w:rsidR="00DE0F7B">
        <w:rPr>
          <w:szCs w:val="24"/>
        </w:rPr>
        <w:t>quinze</w:t>
      </w:r>
      <w:r w:rsidR="002E35DD">
        <w:rPr>
          <w:szCs w:val="24"/>
        </w:rPr>
        <w:t xml:space="preserve"> juillet</w:t>
      </w:r>
      <w:r w:rsidR="00761D6B" w:rsidRPr="007E4D44">
        <w:rPr>
          <w:szCs w:val="24"/>
        </w:rPr>
        <w:t xml:space="preserve"> </w:t>
      </w:r>
      <w:r w:rsidR="00D43B57" w:rsidRPr="007E4D44">
        <w:rPr>
          <w:szCs w:val="24"/>
        </w:rPr>
        <w:t>deux mille dix-</w:t>
      </w:r>
      <w:r w:rsidR="00317B1A">
        <w:rPr>
          <w:szCs w:val="24"/>
        </w:rPr>
        <w:t>neuf</w:t>
      </w:r>
      <w:r w:rsidRPr="007E4D44">
        <w:rPr>
          <w:szCs w:val="24"/>
        </w:rPr>
        <w:t>, conformément aux prescriptions de l’article L2121-25 du code général des collectivités territoriales.</w:t>
      </w:r>
    </w:p>
    <w:p w:rsidR="009F44C0" w:rsidRPr="007E4D44" w:rsidRDefault="009F44C0" w:rsidP="009F44C0">
      <w:pPr>
        <w:jc w:val="both"/>
        <w:rPr>
          <w:szCs w:val="24"/>
        </w:rPr>
      </w:pPr>
    </w:p>
    <w:p w:rsidR="004F1932" w:rsidRPr="007E4D44" w:rsidRDefault="009F44C0" w:rsidP="00A169E0">
      <w:pPr>
        <w:jc w:val="both"/>
        <w:rPr>
          <w:szCs w:val="24"/>
          <w:u w:val="single"/>
        </w:rPr>
      </w:pPr>
      <w:r w:rsidRPr="007E4D44">
        <w:rPr>
          <w:szCs w:val="24"/>
        </w:rPr>
        <w:t>À MAREUIL</w:t>
      </w:r>
      <w:r w:rsidR="001B7048" w:rsidRPr="007E4D44">
        <w:rPr>
          <w:szCs w:val="24"/>
        </w:rPr>
        <w:t>,</w:t>
      </w:r>
      <w:r w:rsidRPr="007E4D44">
        <w:rPr>
          <w:szCs w:val="24"/>
        </w:rPr>
        <w:t xml:space="preserve"> Le </w:t>
      </w:r>
      <w:r w:rsidR="00DE0F7B">
        <w:rPr>
          <w:szCs w:val="24"/>
        </w:rPr>
        <w:t>15</w:t>
      </w:r>
      <w:r w:rsidR="002E35DD">
        <w:rPr>
          <w:szCs w:val="24"/>
        </w:rPr>
        <w:t xml:space="preserve"> juillet</w:t>
      </w:r>
      <w:r w:rsidR="006212AC">
        <w:rPr>
          <w:szCs w:val="24"/>
        </w:rPr>
        <w:t xml:space="preserve"> </w:t>
      </w:r>
      <w:r w:rsidR="008B7484" w:rsidRPr="007E4D44">
        <w:rPr>
          <w:szCs w:val="24"/>
        </w:rPr>
        <w:t>201</w:t>
      </w:r>
      <w:r w:rsidR="006212AC">
        <w:rPr>
          <w:szCs w:val="24"/>
        </w:rPr>
        <w:t>9</w:t>
      </w:r>
    </w:p>
    <w:p w:rsidR="008A71A0" w:rsidRPr="007E4D44" w:rsidRDefault="009F44C0" w:rsidP="008A71A0">
      <w:pPr>
        <w:rPr>
          <w:szCs w:val="24"/>
        </w:rPr>
      </w:pP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t>Le Maire,</w:t>
      </w:r>
    </w:p>
    <w:p w:rsidR="009F44C0" w:rsidRPr="007E4D44" w:rsidRDefault="009F44C0" w:rsidP="008A71A0">
      <w:pPr>
        <w:rPr>
          <w:szCs w:val="24"/>
        </w:rPr>
      </w:pP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r>
      <w:r w:rsidRPr="007E4D44">
        <w:rPr>
          <w:szCs w:val="24"/>
        </w:rPr>
        <w:tab/>
        <w:t>Claudine RODET</w:t>
      </w:r>
    </w:p>
    <w:sectPr w:rsidR="009F44C0" w:rsidRPr="007E4D44" w:rsidSect="0021697C">
      <w:pgSz w:w="12240" w:h="15840"/>
      <w:pgMar w:top="142"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F69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21F1"/>
    <w:multiLevelType w:val="hybridMultilevel"/>
    <w:tmpl w:val="33E0A47A"/>
    <w:lvl w:ilvl="0" w:tplc="8AF4421A">
      <w:start w:val="5"/>
      <w:numFmt w:val="bullet"/>
      <w:lvlText w:val="-"/>
      <w:lvlJc w:val="left"/>
      <w:pPr>
        <w:ind w:left="720" w:hanging="360"/>
      </w:pPr>
      <w:rPr>
        <w:rFonts w:ascii="Century Gothic" w:eastAsia="Century Gothic"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27675"/>
    <w:multiLevelType w:val="hybridMultilevel"/>
    <w:tmpl w:val="ADDEB08E"/>
    <w:lvl w:ilvl="0" w:tplc="EAE04A8E">
      <w:start w:val="4"/>
      <w:numFmt w:val="bullet"/>
      <w:lvlText w:val="-"/>
      <w:lvlJc w:val="left"/>
      <w:pPr>
        <w:ind w:left="720" w:hanging="360"/>
      </w:pPr>
      <w:rPr>
        <w:rFonts w:ascii="Century Gothic" w:eastAsia="SimSun" w:hAnsi="Century Gothic" w:cs="Mang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FE34E5"/>
    <w:multiLevelType w:val="hybridMultilevel"/>
    <w:tmpl w:val="7C3C95F4"/>
    <w:lvl w:ilvl="0" w:tplc="75F00C20">
      <w:start w:val="4"/>
      <w:numFmt w:val="bullet"/>
      <w:lvlText w:val="-"/>
      <w:lvlJc w:val="left"/>
      <w:pPr>
        <w:ind w:left="720" w:hanging="360"/>
      </w:pPr>
      <w:rPr>
        <w:rFonts w:ascii="Century Gothic" w:eastAsia="SimSun" w:hAnsi="Century Gothic" w:cs="Mang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96A58"/>
    <w:multiLevelType w:val="hybridMultilevel"/>
    <w:tmpl w:val="72E40AA6"/>
    <w:lvl w:ilvl="0" w:tplc="4EDA6F8A">
      <w:start w:val="4"/>
      <w:numFmt w:val="bullet"/>
      <w:lvlText w:val="-"/>
      <w:lvlJc w:val="left"/>
      <w:pPr>
        <w:ind w:left="720" w:hanging="360"/>
      </w:pPr>
      <w:rPr>
        <w:rFonts w:ascii="Century Gothic" w:eastAsia="Century Gothic" w:hAnsi="Century Gothic" w:cs="Times New Roman"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11EBE"/>
    <w:multiLevelType w:val="hybridMultilevel"/>
    <w:tmpl w:val="8CA294EA"/>
    <w:lvl w:ilvl="0" w:tplc="4A6A1838">
      <w:start w:val="5"/>
      <w:numFmt w:val="bullet"/>
      <w:lvlText w:val="-"/>
      <w:lvlJc w:val="left"/>
      <w:pPr>
        <w:ind w:left="720" w:hanging="360"/>
      </w:pPr>
      <w:rPr>
        <w:rFonts w:ascii="Century Gothic" w:eastAsia="Century Gothic"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514EE"/>
    <w:multiLevelType w:val="hybridMultilevel"/>
    <w:tmpl w:val="AE0EC354"/>
    <w:lvl w:ilvl="0" w:tplc="AAF2B87A">
      <w:start w:val="4"/>
      <w:numFmt w:val="bullet"/>
      <w:lvlText w:val="-"/>
      <w:lvlJc w:val="left"/>
      <w:pPr>
        <w:ind w:left="720" w:hanging="360"/>
      </w:pPr>
      <w:rPr>
        <w:rFonts w:ascii="Century Gothic" w:eastAsia="SimSun" w:hAnsi="Century Gothic" w:cs="Mangal" w:hint="default"/>
        <w:i w:val="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D138C2"/>
    <w:multiLevelType w:val="hybridMultilevel"/>
    <w:tmpl w:val="9B78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BC7A41"/>
    <w:multiLevelType w:val="hybridMultilevel"/>
    <w:tmpl w:val="CB6464D0"/>
    <w:lvl w:ilvl="0" w:tplc="4E6CF3C0">
      <w:start w:val="4"/>
      <w:numFmt w:val="bullet"/>
      <w:lvlText w:val="-"/>
      <w:lvlJc w:val="left"/>
      <w:pPr>
        <w:ind w:left="720" w:hanging="360"/>
      </w:pPr>
      <w:rPr>
        <w:rFonts w:ascii="Century Gothic" w:eastAsia="Century Gothic" w:hAnsi="Century Gothic" w:cs="Times New Roman"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E53EFD"/>
    <w:multiLevelType w:val="hybridMultilevel"/>
    <w:tmpl w:val="DDA496E8"/>
    <w:lvl w:ilvl="0" w:tplc="54FCAE72">
      <w:start w:val="3"/>
      <w:numFmt w:val="bullet"/>
      <w:lvlText w:val="-"/>
      <w:lvlJc w:val="left"/>
      <w:pPr>
        <w:ind w:left="1080" w:hanging="360"/>
      </w:pPr>
      <w:rPr>
        <w:rFonts w:ascii="Century Gothic" w:eastAsia="Century Gothic" w:hAnsi="Century Gothic" w:cs="Times New Roman" w:hint="default"/>
        <w:b/>
        <w:sz w:val="24"/>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77F219F"/>
    <w:multiLevelType w:val="hybridMultilevel"/>
    <w:tmpl w:val="0D32B1F8"/>
    <w:lvl w:ilvl="0" w:tplc="7124E2BE">
      <w:start w:val="1"/>
      <w:numFmt w:val="bullet"/>
      <w:lvlText w:val="-"/>
      <w:lvlJc w:val="left"/>
      <w:pPr>
        <w:ind w:left="720" w:hanging="360"/>
      </w:pPr>
      <w:rPr>
        <w:rFonts w:ascii="Century Gothic" w:eastAsia="Century Gothic"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E83E3C"/>
    <w:multiLevelType w:val="hybridMultilevel"/>
    <w:tmpl w:val="C8781DCA"/>
    <w:lvl w:ilvl="0" w:tplc="6E2E4A4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8D7E8A"/>
    <w:multiLevelType w:val="hybridMultilevel"/>
    <w:tmpl w:val="61EC3906"/>
    <w:lvl w:ilvl="0" w:tplc="6AB2C134">
      <w:start w:val="3"/>
      <w:numFmt w:val="bullet"/>
      <w:lvlText w:val="-"/>
      <w:lvlJc w:val="left"/>
      <w:pPr>
        <w:ind w:left="1080" w:hanging="360"/>
      </w:pPr>
      <w:rPr>
        <w:rFonts w:ascii="Century Gothic" w:eastAsia="Century Gothic" w:hAnsi="Century Gothic" w:cs="Times New Roman" w:hint="default"/>
        <w:b/>
        <w:sz w:val="24"/>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DF72984"/>
    <w:multiLevelType w:val="hybridMultilevel"/>
    <w:tmpl w:val="C9C8A058"/>
    <w:lvl w:ilvl="0" w:tplc="70E8FC82">
      <w:start w:val="4"/>
      <w:numFmt w:val="bullet"/>
      <w:lvlText w:val="-"/>
      <w:lvlJc w:val="left"/>
      <w:pPr>
        <w:ind w:left="720" w:hanging="360"/>
      </w:pPr>
      <w:rPr>
        <w:rFonts w:ascii="Century Gothic" w:eastAsia="SimSun" w:hAnsi="Century Gothic" w:cs="Mang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33449A"/>
    <w:multiLevelType w:val="hybridMultilevel"/>
    <w:tmpl w:val="FB24219E"/>
    <w:lvl w:ilvl="0" w:tplc="FCDAC220">
      <w:start w:val="4"/>
      <w:numFmt w:val="bullet"/>
      <w:lvlText w:val="-"/>
      <w:lvlJc w:val="left"/>
      <w:pPr>
        <w:ind w:left="720" w:hanging="360"/>
      </w:pPr>
      <w:rPr>
        <w:rFonts w:ascii="Century Gothic" w:eastAsia="Century Gothic" w:hAnsi="Century Gothic"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FF0589"/>
    <w:multiLevelType w:val="hybridMultilevel"/>
    <w:tmpl w:val="5D42282A"/>
    <w:lvl w:ilvl="0" w:tplc="3F16BD80">
      <w:start w:val="1"/>
      <w:numFmt w:val="bullet"/>
      <w:lvlText w:val=""/>
      <w:lvlJc w:val="left"/>
      <w:pPr>
        <w:tabs>
          <w:tab w:val="num" w:pos="1134"/>
        </w:tabs>
        <w:ind w:left="1134" w:hanging="77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4B94D67"/>
    <w:multiLevelType w:val="hybridMultilevel"/>
    <w:tmpl w:val="58D8F3D2"/>
    <w:lvl w:ilvl="0" w:tplc="13D08532">
      <w:start w:val="5"/>
      <w:numFmt w:val="bullet"/>
      <w:lvlText w:val="-"/>
      <w:lvlJc w:val="left"/>
      <w:pPr>
        <w:ind w:left="720" w:hanging="360"/>
      </w:pPr>
      <w:rPr>
        <w:rFonts w:ascii="Century Gothic" w:eastAsia="Century Gothic"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9748FA"/>
    <w:multiLevelType w:val="hybridMultilevel"/>
    <w:tmpl w:val="7020E498"/>
    <w:lvl w:ilvl="0" w:tplc="331C32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513C35"/>
    <w:multiLevelType w:val="multilevel"/>
    <w:tmpl w:val="ECF63E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7BA7750"/>
    <w:multiLevelType w:val="hybridMultilevel"/>
    <w:tmpl w:val="FE546BE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9"/>
  </w:num>
  <w:num w:numId="4">
    <w:abstractNumId w:val="12"/>
  </w:num>
  <w:num w:numId="5">
    <w:abstractNumId w:val="7"/>
  </w:num>
  <w:num w:numId="6">
    <w:abstractNumId w:val="0"/>
  </w:num>
  <w:num w:numId="7">
    <w:abstractNumId w:val="17"/>
  </w:num>
  <w:num w:numId="8">
    <w:abstractNumId w:val="18"/>
  </w:num>
  <w:num w:numId="9">
    <w:abstractNumId w:val="10"/>
  </w:num>
  <w:num w:numId="10">
    <w:abstractNumId w:val="1"/>
  </w:num>
  <w:num w:numId="11">
    <w:abstractNumId w:val="5"/>
  </w:num>
  <w:num w:numId="12">
    <w:abstractNumId w:val="16"/>
  </w:num>
  <w:num w:numId="13">
    <w:abstractNumId w:val="11"/>
  </w:num>
  <w:num w:numId="14">
    <w:abstractNumId w:val="2"/>
  </w:num>
  <w:num w:numId="15">
    <w:abstractNumId w:val="6"/>
  </w:num>
  <w:num w:numId="16">
    <w:abstractNumId w:val="3"/>
  </w:num>
  <w:num w:numId="17">
    <w:abstractNumId w:val="13"/>
  </w:num>
  <w:num w:numId="18">
    <w:abstractNumId w:val="8"/>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US" w:vendorID="6" w:dllVersion="2" w:checkStyle="1"/>
  <w:activeWritingStyle w:appName="MSWord" w:lang="fr-FR" w:vendorID="65" w:dllVersion="514"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rsids>
    <w:rsidRoot w:val="00506CD0"/>
    <w:rsid w:val="0001411C"/>
    <w:rsid w:val="00040C5E"/>
    <w:rsid w:val="00045079"/>
    <w:rsid w:val="00056D7C"/>
    <w:rsid w:val="0005739B"/>
    <w:rsid w:val="00082D0C"/>
    <w:rsid w:val="000847F4"/>
    <w:rsid w:val="00085588"/>
    <w:rsid w:val="00093403"/>
    <w:rsid w:val="00095EE0"/>
    <w:rsid w:val="000C1F15"/>
    <w:rsid w:val="000C710B"/>
    <w:rsid w:val="000D11D9"/>
    <w:rsid w:val="000D154C"/>
    <w:rsid w:val="000E49D4"/>
    <w:rsid w:val="000F199C"/>
    <w:rsid w:val="000F1AAE"/>
    <w:rsid w:val="00101B00"/>
    <w:rsid w:val="001234BD"/>
    <w:rsid w:val="00131546"/>
    <w:rsid w:val="00133243"/>
    <w:rsid w:val="001338CE"/>
    <w:rsid w:val="001365FE"/>
    <w:rsid w:val="00144039"/>
    <w:rsid w:val="001467C7"/>
    <w:rsid w:val="0016327D"/>
    <w:rsid w:val="001716FA"/>
    <w:rsid w:val="00175184"/>
    <w:rsid w:val="00185797"/>
    <w:rsid w:val="00186DB0"/>
    <w:rsid w:val="001A553B"/>
    <w:rsid w:val="001B7048"/>
    <w:rsid w:val="001C17AF"/>
    <w:rsid w:val="001D30B0"/>
    <w:rsid w:val="00212C78"/>
    <w:rsid w:val="0021697C"/>
    <w:rsid w:val="002173C6"/>
    <w:rsid w:val="00232BB9"/>
    <w:rsid w:val="002506F1"/>
    <w:rsid w:val="002677FE"/>
    <w:rsid w:val="002747A3"/>
    <w:rsid w:val="00274FE9"/>
    <w:rsid w:val="00283A26"/>
    <w:rsid w:val="00287250"/>
    <w:rsid w:val="002A5200"/>
    <w:rsid w:val="002C04FC"/>
    <w:rsid w:val="002C09BD"/>
    <w:rsid w:val="002E35DD"/>
    <w:rsid w:val="002E5C97"/>
    <w:rsid w:val="002F3C93"/>
    <w:rsid w:val="00317B1A"/>
    <w:rsid w:val="00326757"/>
    <w:rsid w:val="00340394"/>
    <w:rsid w:val="0037543E"/>
    <w:rsid w:val="00396D29"/>
    <w:rsid w:val="003C30B2"/>
    <w:rsid w:val="003D22B7"/>
    <w:rsid w:val="0040153F"/>
    <w:rsid w:val="00420946"/>
    <w:rsid w:val="00422389"/>
    <w:rsid w:val="00441E9B"/>
    <w:rsid w:val="004533CC"/>
    <w:rsid w:val="00467921"/>
    <w:rsid w:val="004713E2"/>
    <w:rsid w:val="00474F5E"/>
    <w:rsid w:val="004835EC"/>
    <w:rsid w:val="004841B4"/>
    <w:rsid w:val="004879EE"/>
    <w:rsid w:val="004A5C00"/>
    <w:rsid w:val="004F1932"/>
    <w:rsid w:val="004F6BBE"/>
    <w:rsid w:val="00505190"/>
    <w:rsid w:val="005052CE"/>
    <w:rsid w:val="00506CD0"/>
    <w:rsid w:val="00524299"/>
    <w:rsid w:val="00524C8D"/>
    <w:rsid w:val="00536B5D"/>
    <w:rsid w:val="00554D94"/>
    <w:rsid w:val="005553F2"/>
    <w:rsid w:val="00572093"/>
    <w:rsid w:val="00576685"/>
    <w:rsid w:val="0058130F"/>
    <w:rsid w:val="00585A37"/>
    <w:rsid w:val="005B505C"/>
    <w:rsid w:val="005D6ED0"/>
    <w:rsid w:val="005E57CB"/>
    <w:rsid w:val="005F286A"/>
    <w:rsid w:val="005F5208"/>
    <w:rsid w:val="006003E7"/>
    <w:rsid w:val="006050E5"/>
    <w:rsid w:val="00611CF6"/>
    <w:rsid w:val="006212AC"/>
    <w:rsid w:val="00624260"/>
    <w:rsid w:val="00625A85"/>
    <w:rsid w:val="006350C1"/>
    <w:rsid w:val="00635604"/>
    <w:rsid w:val="0064137F"/>
    <w:rsid w:val="00643B3F"/>
    <w:rsid w:val="00644DA8"/>
    <w:rsid w:val="006463AC"/>
    <w:rsid w:val="00650DF0"/>
    <w:rsid w:val="006555F0"/>
    <w:rsid w:val="00683B59"/>
    <w:rsid w:val="00686594"/>
    <w:rsid w:val="006A736C"/>
    <w:rsid w:val="006B4FF4"/>
    <w:rsid w:val="006B55BC"/>
    <w:rsid w:val="006B638F"/>
    <w:rsid w:val="00700F5D"/>
    <w:rsid w:val="007044AC"/>
    <w:rsid w:val="007051CA"/>
    <w:rsid w:val="007258A5"/>
    <w:rsid w:val="00726FED"/>
    <w:rsid w:val="00731E9F"/>
    <w:rsid w:val="007406D5"/>
    <w:rsid w:val="00742943"/>
    <w:rsid w:val="00761D6B"/>
    <w:rsid w:val="00773DB1"/>
    <w:rsid w:val="007A3677"/>
    <w:rsid w:val="007C1BD5"/>
    <w:rsid w:val="007C5C63"/>
    <w:rsid w:val="007D7E34"/>
    <w:rsid w:val="007E4D44"/>
    <w:rsid w:val="007E51DE"/>
    <w:rsid w:val="00802CCC"/>
    <w:rsid w:val="00813619"/>
    <w:rsid w:val="00856AD9"/>
    <w:rsid w:val="00872195"/>
    <w:rsid w:val="00873000"/>
    <w:rsid w:val="00882B23"/>
    <w:rsid w:val="008A0733"/>
    <w:rsid w:val="008A71A0"/>
    <w:rsid w:val="008B7484"/>
    <w:rsid w:val="008C4419"/>
    <w:rsid w:val="008C7D3F"/>
    <w:rsid w:val="008D2AE9"/>
    <w:rsid w:val="008D70EB"/>
    <w:rsid w:val="008F08D2"/>
    <w:rsid w:val="008F3A02"/>
    <w:rsid w:val="008F3F2C"/>
    <w:rsid w:val="00907932"/>
    <w:rsid w:val="009164D3"/>
    <w:rsid w:val="009318BF"/>
    <w:rsid w:val="00976195"/>
    <w:rsid w:val="00985D93"/>
    <w:rsid w:val="0099084E"/>
    <w:rsid w:val="00997F49"/>
    <w:rsid w:val="009A34C2"/>
    <w:rsid w:val="009B3F47"/>
    <w:rsid w:val="009C024D"/>
    <w:rsid w:val="009C53A1"/>
    <w:rsid w:val="009C5E94"/>
    <w:rsid w:val="009D0719"/>
    <w:rsid w:val="009E3D82"/>
    <w:rsid w:val="009E77DF"/>
    <w:rsid w:val="009F1CA8"/>
    <w:rsid w:val="009F4436"/>
    <w:rsid w:val="009F44C0"/>
    <w:rsid w:val="009F55B8"/>
    <w:rsid w:val="00A00C13"/>
    <w:rsid w:val="00A169E0"/>
    <w:rsid w:val="00A17329"/>
    <w:rsid w:val="00A4205A"/>
    <w:rsid w:val="00A71E80"/>
    <w:rsid w:val="00A7659F"/>
    <w:rsid w:val="00AA5554"/>
    <w:rsid w:val="00AB03EE"/>
    <w:rsid w:val="00AB68FE"/>
    <w:rsid w:val="00AC59DB"/>
    <w:rsid w:val="00AE125E"/>
    <w:rsid w:val="00AF7038"/>
    <w:rsid w:val="00B053EB"/>
    <w:rsid w:val="00B12E38"/>
    <w:rsid w:val="00B332FC"/>
    <w:rsid w:val="00B605A5"/>
    <w:rsid w:val="00B8370C"/>
    <w:rsid w:val="00B8577E"/>
    <w:rsid w:val="00B87706"/>
    <w:rsid w:val="00B959AC"/>
    <w:rsid w:val="00BA1A5B"/>
    <w:rsid w:val="00BB3E00"/>
    <w:rsid w:val="00BB7C55"/>
    <w:rsid w:val="00BC01E8"/>
    <w:rsid w:val="00BC7855"/>
    <w:rsid w:val="00BD6F15"/>
    <w:rsid w:val="00C13EFE"/>
    <w:rsid w:val="00C3066A"/>
    <w:rsid w:val="00C544D5"/>
    <w:rsid w:val="00CC16FD"/>
    <w:rsid w:val="00CC1FFC"/>
    <w:rsid w:val="00CC3A33"/>
    <w:rsid w:val="00CC4EBE"/>
    <w:rsid w:val="00CD2E8E"/>
    <w:rsid w:val="00CE0D6F"/>
    <w:rsid w:val="00CE6629"/>
    <w:rsid w:val="00CF0ABB"/>
    <w:rsid w:val="00CF21A4"/>
    <w:rsid w:val="00D15D6E"/>
    <w:rsid w:val="00D16D2C"/>
    <w:rsid w:val="00D347E9"/>
    <w:rsid w:val="00D43B57"/>
    <w:rsid w:val="00D471AE"/>
    <w:rsid w:val="00D555DD"/>
    <w:rsid w:val="00D75A2A"/>
    <w:rsid w:val="00D76629"/>
    <w:rsid w:val="00D87CBB"/>
    <w:rsid w:val="00D93DA7"/>
    <w:rsid w:val="00DA06D9"/>
    <w:rsid w:val="00DA7F35"/>
    <w:rsid w:val="00DD5480"/>
    <w:rsid w:val="00DE0F7B"/>
    <w:rsid w:val="00E1017C"/>
    <w:rsid w:val="00E14599"/>
    <w:rsid w:val="00E464F4"/>
    <w:rsid w:val="00E67402"/>
    <w:rsid w:val="00EA5734"/>
    <w:rsid w:val="00EC2F10"/>
    <w:rsid w:val="00EC3DED"/>
    <w:rsid w:val="00ED39A2"/>
    <w:rsid w:val="00ED4A69"/>
    <w:rsid w:val="00ED6E18"/>
    <w:rsid w:val="00EF126D"/>
    <w:rsid w:val="00EF198A"/>
    <w:rsid w:val="00F105B1"/>
    <w:rsid w:val="00F15016"/>
    <w:rsid w:val="00F254B9"/>
    <w:rsid w:val="00F37F8D"/>
    <w:rsid w:val="00F55B21"/>
    <w:rsid w:val="00F62555"/>
    <w:rsid w:val="00F66F35"/>
    <w:rsid w:val="00F76EB5"/>
    <w:rsid w:val="00F77075"/>
    <w:rsid w:val="00F97EDD"/>
    <w:rsid w:val="00FA2A0B"/>
    <w:rsid w:val="00FA38E9"/>
    <w:rsid w:val="00FA7CFD"/>
    <w:rsid w:val="00FD6F00"/>
    <w:rsid w:val="00FE3F55"/>
    <w:rsid w:val="00FE43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7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E1017C"/>
    <w:rPr>
      <w:sz w:val="22"/>
    </w:rPr>
  </w:style>
  <w:style w:type="paragraph" w:styleId="Titre">
    <w:name w:val="Title"/>
    <w:basedOn w:val="Normal"/>
    <w:link w:val="TitreCar"/>
    <w:uiPriority w:val="99"/>
    <w:qFormat/>
    <w:rsid w:val="00E1017C"/>
    <w:pPr>
      <w:jc w:val="center"/>
    </w:pPr>
    <w:rPr>
      <w:rFonts w:ascii="Arial" w:hAnsi="Arial"/>
      <w:b/>
      <w:sz w:val="22"/>
      <w:u w:val="single"/>
    </w:rPr>
  </w:style>
  <w:style w:type="paragraph" w:styleId="NormalWeb">
    <w:name w:val="Normal (Web)"/>
    <w:basedOn w:val="Normal"/>
    <w:uiPriority w:val="99"/>
    <w:unhideWhenUsed/>
    <w:rsid w:val="00212C78"/>
    <w:pPr>
      <w:spacing w:before="100" w:beforeAutospacing="1" w:after="119"/>
    </w:pPr>
    <w:rPr>
      <w:rFonts w:ascii="Times New Roman" w:eastAsia="Times New Roman" w:hAnsi="Times New Roman"/>
      <w:szCs w:val="24"/>
    </w:rPr>
  </w:style>
  <w:style w:type="paragraph" w:styleId="Corpsdetexte3">
    <w:name w:val="Body Text 3"/>
    <w:basedOn w:val="Normal"/>
    <w:link w:val="Corpsdetexte3Car"/>
    <w:uiPriority w:val="99"/>
    <w:unhideWhenUsed/>
    <w:rsid w:val="000847F4"/>
    <w:pPr>
      <w:spacing w:after="120"/>
    </w:pPr>
    <w:rPr>
      <w:sz w:val="16"/>
      <w:szCs w:val="16"/>
    </w:rPr>
  </w:style>
  <w:style w:type="character" w:customStyle="1" w:styleId="Corpsdetexte3Car">
    <w:name w:val="Corps de texte 3 Car"/>
    <w:link w:val="Corpsdetexte3"/>
    <w:uiPriority w:val="99"/>
    <w:rsid w:val="000847F4"/>
    <w:rPr>
      <w:sz w:val="16"/>
      <w:szCs w:val="16"/>
    </w:rPr>
  </w:style>
  <w:style w:type="character" w:customStyle="1" w:styleId="TitreCar">
    <w:name w:val="Titre Car"/>
    <w:link w:val="Titre"/>
    <w:uiPriority w:val="99"/>
    <w:rsid w:val="00BA1A5B"/>
    <w:rPr>
      <w:rFonts w:ascii="Arial" w:hAnsi="Arial"/>
      <w:b/>
      <w:sz w:val="22"/>
      <w:u w:val="single"/>
    </w:rPr>
  </w:style>
  <w:style w:type="paragraph" w:customStyle="1" w:styleId="Standard">
    <w:name w:val="Standard"/>
    <w:uiPriority w:val="99"/>
    <w:rsid w:val="002677F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Listeclaire-Accent51">
    <w:name w:val="Liste claire - Accent 51"/>
    <w:basedOn w:val="Normal"/>
    <w:uiPriority w:val="34"/>
    <w:qFormat/>
    <w:rsid w:val="007C1BD5"/>
    <w:pPr>
      <w:widowControl w:val="0"/>
      <w:overflowPunct w:val="0"/>
      <w:autoSpaceDE w:val="0"/>
      <w:autoSpaceDN w:val="0"/>
      <w:adjustRightInd w:val="0"/>
      <w:ind w:left="708"/>
    </w:pPr>
    <w:rPr>
      <w:rFonts w:ascii="Times New Roman" w:eastAsia="Times New Roman" w:hAnsi="Times New Roman"/>
      <w:kern w:val="28"/>
      <w:sz w:val="20"/>
    </w:rPr>
  </w:style>
  <w:style w:type="paragraph" w:styleId="Corpsdetexte2">
    <w:name w:val="Body Text 2"/>
    <w:basedOn w:val="Normal"/>
    <w:link w:val="Corpsdetexte2Car"/>
    <w:uiPriority w:val="99"/>
    <w:semiHidden/>
    <w:unhideWhenUsed/>
    <w:rsid w:val="008F3A02"/>
    <w:pPr>
      <w:spacing w:after="120" w:line="480" w:lineRule="auto"/>
    </w:pPr>
  </w:style>
  <w:style w:type="character" w:customStyle="1" w:styleId="Corpsdetexte2Car">
    <w:name w:val="Corps de texte 2 Car"/>
    <w:link w:val="Corpsdetexte2"/>
    <w:uiPriority w:val="99"/>
    <w:semiHidden/>
    <w:rsid w:val="008F3A02"/>
    <w:rPr>
      <w:sz w:val="24"/>
    </w:rPr>
  </w:style>
  <w:style w:type="character" w:customStyle="1" w:styleId="BulletSymbols">
    <w:name w:val="Bullet Symbols"/>
    <w:rsid w:val="00DD5480"/>
    <w:rPr>
      <w:rFonts w:ascii="OpenSymbol" w:eastAsia="OpenSymbol" w:hAnsi="OpenSymbol" w:cs="OpenSymbol"/>
    </w:rPr>
  </w:style>
  <w:style w:type="paragraph" w:customStyle="1" w:styleId="western">
    <w:name w:val="western"/>
    <w:basedOn w:val="Normal"/>
    <w:rsid w:val="004841B4"/>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1804777">
      <w:bodyDiv w:val="1"/>
      <w:marLeft w:val="0"/>
      <w:marRight w:val="0"/>
      <w:marTop w:val="0"/>
      <w:marBottom w:val="0"/>
      <w:divBdr>
        <w:top w:val="none" w:sz="0" w:space="0" w:color="auto"/>
        <w:left w:val="none" w:sz="0" w:space="0" w:color="auto"/>
        <w:bottom w:val="none" w:sz="0" w:space="0" w:color="auto"/>
        <w:right w:val="none" w:sz="0" w:space="0" w:color="auto"/>
      </w:divBdr>
    </w:div>
    <w:div w:id="313030943">
      <w:bodyDiv w:val="1"/>
      <w:marLeft w:val="0"/>
      <w:marRight w:val="0"/>
      <w:marTop w:val="0"/>
      <w:marBottom w:val="0"/>
      <w:divBdr>
        <w:top w:val="none" w:sz="0" w:space="0" w:color="auto"/>
        <w:left w:val="none" w:sz="0" w:space="0" w:color="auto"/>
        <w:bottom w:val="none" w:sz="0" w:space="0" w:color="auto"/>
        <w:right w:val="none" w:sz="0" w:space="0" w:color="auto"/>
      </w:divBdr>
    </w:div>
    <w:div w:id="532810425">
      <w:bodyDiv w:val="1"/>
      <w:marLeft w:val="0"/>
      <w:marRight w:val="0"/>
      <w:marTop w:val="0"/>
      <w:marBottom w:val="0"/>
      <w:divBdr>
        <w:top w:val="none" w:sz="0" w:space="0" w:color="auto"/>
        <w:left w:val="none" w:sz="0" w:space="0" w:color="auto"/>
        <w:bottom w:val="none" w:sz="0" w:space="0" w:color="auto"/>
        <w:right w:val="none" w:sz="0" w:space="0" w:color="auto"/>
      </w:divBdr>
    </w:div>
    <w:div w:id="747919612">
      <w:bodyDiv w:val="1"/>
      <w:marLeft w:val="0"/>
      <w:marRight w:val="0"/>
      <w:marTop w:val="0"/>
      <w:marBottom w:val="0"/>
      <w:divBdr>
        <w:top w:val="none" w:sz="0" w:space="0" w:color="auto"/>
        <w:left w:val="none" w:sz="0" w:space="0" w:color="auto"/>
        <w:bottom w:val="none" w:sz="0" w:space="0" w:color="auto"/>
        <w:right w:val="none" w:sz="0" w:space="0" w:color="auto"/>
      </w:divBdr>
    </w:div>
    <w:div w:id="1095588272">
      <w:bodyDiv w:val="1"/>
      <w:marLeft w:val="0"/>
      <w:marRight w:val="0"/>
      <w:marTop w:val="0"/>
      <w:marBottom w:val="0"/>
      <w:divBdr>
        <w:top w:val="none" w:sz="0" w:space="0" w:color="auto"/>
        <w:left w:val="none" w:sz="0" w:space="0" w:color="auto"/>
        <w:bottom w:val="none" w:sz="0" w:space="0" w:color="auto"/>
        <w:right w:val="none" w:sz="0" w:space="0" w:color="auto"/>
      </w:divBdr>
    </w:div>
    <w:div w:id="1488478310">
      <w:bodyDiv w:val="1"/>
      <w:marLeft w:val="0"/>
      <w:marRight w:val="0"/>
      <w:marTop w:val="0"/>
      <w:marBottom w:val="0"/>
      <w:divBdr>
        <w:top w:val="none" w:sz="0" w:space="0" w:color="auto"/>
        <w:left w:val="none" w:sz="0" w:space="0" w:color="auto"/>
        <w:bottom w:val="none" w:sz="0" w:space="0" w:color="auto"/>
        <w:right w:val="none" w:sz="0" w:space="0" w:color="auto"/>
      </w:divBdr>
    </w:div>
    <w:div w:id="1526551979">
      <w:bodyDiv w:val="1"/>
      <w:marLeft w:val="0"/>
      <w:marRight w:val="0"/>
      <w:marTop w:val="0"/>
      <w:marBottom w:val="0"/>
      <w:divBdr>
        <w:top w:val="none" w:sz="0" w:space="0" w:color="auto"/>
        <w:left w:val="none" w:sz="0" w:space="0" w:color="auto"/>
        <w:bottom w:val="none" w:sz="0" w:space="0" w:color="auto"/>
        <w:right w:val="none" w:sz="0" w:space="0" w:color="auto"/>
      </w:divBdr>
    </w:div>
    <w:div w:id="1556163446">
      <w:bodyDiv w:val="1"/>
      <w:marLeft w:val="0"/>
      <w:marRight w:val="0"/>
      <w:marTop w:val="0"/>
      <w:marBottom w:val="0"/>
      <w:divBdr>
        <w:top w:val="none" w:sz="0" w:space="0" w:color="auto"/>
        <w:left w:val="none" w:sz="0" w:space="0" w:color="auto"/>
        <w:bottom w:val="none" w:sz="0" w:space="0" w:color="auto"/>
        <w:right w:val="none" w:sz="0" w:space="0" w:color="auto"/>
      </w:divBdr>
    </w:div>
    <w:div w:id="1589652211">
      <w:bodyDiv w:val="1"/>
      <w:marLeft w:val="0"/>
      <w:marRight w:val="0"/>
      <w:marTop w:val="0"/>
      <w:marBottom w:val="0"/>
      <w:divBdr>
        <w:top w:val="none" w:sz="0" w:space="0" w:color="auto"/>
        <w:left w:val="none" w:sz="0" w:space="0" w:color="auto"/>
        <w:bottom w:val="none" w:sz="0" w:space="0" w:color="auto"/>
        <w:right w:val="none" w:sz="0" w:space="0" w:color="auto"/>
      </w:divBdr>
    </w:div>
    <w:div w:id="1786802302">
      <w:bodyDiv w:val="1"/>
      <w:marLeft w:val="0"/>
      <w:marRight w:val="0"/>
      <w:marTop w:val="0"/>
      <w:marBottom w:val="0"/>
      <w:divBdr>
        <w:top w:val="none" w:sz="0" w:space="0" w:color="auto"/>
        <w:left w:val="none" w:sz="0" w:space="0" w:color="auto"/>
        <w:bottom w:val="none" w:sz="0" w:space="0" w:color="auto"/>
        <w:right w:val="none" w:sz="0" w:space="0" w:color="auto"/>
      </w:divBdr>
    </w:div>
    <w:div w:id="18537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1006</Words>
  <Characters>5534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SEANCE DU 29 MARS 2012</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SEANCE DU 29 MARS 2012</dc:title>
  <dc:creator>Mareuil</dc:creator>
  <cp:lastModifiedBy>Mareuil</cp:lastModifiedBy>
  <cp:revision>28</cp:revision>
  <cp:lastPrinted>2019-07-15T08:44:00Z</cp:lastPrinted>
  <dcterms:created xsi:type="dcterms:W3CDTF">2019-07-12T07:32:00Z</dcterms:created>
  <dcterms:modified xsi:type="dcterms:W3CDTF">2019-07-15T08:46:00Z</dcterms:modified>
</cp:coreProperties>
</file>