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17" w:rsidRPr="00247554" w:rsidRDefault="003B6C17" w:rsidP="003B6C17">
      <w:pPr>
        <w:pStyle w:val="Titre"/>
        <w:rPr>
          <w:rFonts w:ascii="Century Gothic" w:hAnsi="Century Gothic"/>
          <w:szCs w:val="22"/>
        </w:rPr>
      </w:pPr>
      <w:r w:rsidRPr="00247554">
        <w:rPr>
          <w:rFonts w:ascii="Century Gothic" w:hAnsi="Century Gothic"/>
          <w:szCs w:val="22"/>
        </w:rPr>
        <w:t>SEANCE ORDINAIRE DU 25 JANVIER 2019</w:t>
      </w:r>
    </w:p>
    <w:p w:rsidR="003B6C17" w:rsidRPr="00247554" w:rsidRDefault="003B6C17" w:rsidP="003B6C17">
      <w:pPr>
        <w:jc w:val="both"/>
        <w:rPr>
          <w:b/>
          <w:sz w:val="22"/>
          <w:szCs w:val="22"/>
          <w:u w:val="single"/>
        </w:rPr>
      </w:pPr>
    </w:p>
    <w:p w:rsidR="00AD59CE" w:rsidRPr="00247554" w:rsidRDefault="00AD59CE" w:rsidP="00AD59CE">
      <w:pPr>
        <w:jc w:val="both"/>
        <w:rPr>
          <w:sz w:val="22"/>
          <w:szCs w:val="22"/>
        </w:rPr>
      </w:pPr>
      <w:r w:rsidRPr="00247554">
        <w:rPr>
          <w:sz w:val="22"/>
          <w:szCs w:val="22"/>
        </w:rPr>
        <w:t>Le vingt-</w:t>
      </w:r>
      <w:r>
        <w:rPr>
          <w:sz w:val="22"/>
          <w:szCs w:val="22"/>
        </w:rPr>
        <w:t>cinq janvier deux mille dix-neuf à dix-huit</w:t>
      </w:r>
      <w:r w:rsidRPr="00247554">
        <w:rPr>
          <w:sz w:val="22"/>
          <w:szCs w:val="22"/>
        </w:rPr>
        <w:t xml:space="preserve"> heures, le Conseil Municipal dûment convoqué le seize janvier deux mille dix-neuf s’est réuni en séance ordinaire à la mairie, sous la présidence de Madame Claudine RODET, Maire de MAREUIL.</w:t>
      </w:r>
    </w:p>
    <w:p w:rsidR="003B6C17" w:rsidRPr="00247554" w:rsidRDefault="003B6C17" w:rsidP="003B6C17">
      <w:pPr>
        <w:jc w:val="both"/>
        <w:rPr>
          <w:sz w:val="22"/>
          <w:szCs w:val="22"/>
        </w:rPr>
      </w:pPr>
    </w:p>
    <w:p w:rsidR="003B6C17" w:rsidRPr="00247554" w:rsidRDefault="003B6C17" w:rsidP="003B6C17">
      <w:pPr>
        <w:pStyle w:val="NormalWeb"/>
        <w:spacing w:before="0" w:beforeAutospacing="0" w:after="0"/>
        <w:jc w:val="both"/>
        <w:outlineLvl w:val="0"/>
        <w:rPr>
          <w:rFonts w:ascii="Century Gothic" w:hAnsi="Century Gothic"/>
          <w:sz w:val="22"/>
          <w:szCs w:val="22"/>
        </w:rPr>
      </w:pPr>
      <w:r w:rsidRPr="00247554">
        <w:rPr>
          <w:rFonts w:ascii="Century Gothic" w:hAnsi="Century Gothic"/>
          <w:b/>
          <w:sz w:val="22"/>
          <w:szCs w:val="22"/>
          <w:u w:val="single"/>
        </w:rPr>
        <w:t>Présents :</w:t>
      </w:r>
      <w:r w:rsidRPr="00247554">
        <w:rPr>
          <w:rFonts w:ascii="Century Gothic" w:hAnsi="Century Gothic"/>
          <w:sz w:val="22"/>
          <w:szCs w:val="22"/>
        </w:rPr>
        <w:t xml:space="preserve"> Mmes et Mrs – RODET.C- JAROSZ.J.R-BECUE.M-CRAEYMEERSCH.D-DESCAT.C- GARY.C-GILLOIS.B-LEFORT.R</w:t>
      </w:r>
    </w:p>
    <w:p w:rsidR="003B6C17" w:rsidRPr="00247554" w:rsidRDefault="003B6C17" w:rsidP="003B6C17">
      <w:pPr>
        <w:pStyle w:val="NormalWeb"/>
        <w:spacing w:before="0" w:beforeAutospacing="0" w:after="0"/>
        <w:jc w:val="both"/>
        <w:outlineLvl w:val="0"/>
        <w:rPr>
          <w:rFonts w:ascii="Century Gothic" w:hAnsi="Century Gothic"/>
          <w:sz w:val="22"/>
          <w:szCs w:val="22"/>
        </w:rPr>
      </w:pPr>
      <w:r w:rsidRPr="00247554">
        <w:rPr>
          <w:rFonts w:ascii="Century Gothic" w:hAnsi="Century Gothic"/>
          <w:b/>
          <w:sz w:val="22"/>
          <w:szCs w:val="22"/>
          <w:u w:val="single"/>
        </w:rPr>
        <w:t>Absents excusés :</w:t>
      </w:r>
      <w:r w:rsidRPr="00247554">
        <w:rPr>
          <w:rFonts w:ascii="Century Gothic" w:hAnsi="Century Gothic"/>
          <w:sz w:val="22"/>
          <w:szCs w:val="22"/>
        </w:rPr>
        <w:t xml:space="preserve"> Mme DUBAND.C et Mr CERVEAU.J</w:t>
      </w:r>
    </w:p>
    <w:p w:rsidR="003B6C17" w:rsidRPr="00247554" w:rsidRDefault="003B6C17" w:rsidP="003B6C17">
      <w:pPr>
        <w:pStyle w:val="NormalWeb"/>
        <w:tabs>
          <w:tab w:val="left" w:pos="6165"/>
        </w:tabs>
        <w:spacing w:before="0" w:beforeAutospacing="0" w:after="0"/>
        <w:jc w:val="both"/>
        <w:outlineLvl w:val="0"/>
        <w:rPr>
          <w:rFonts w:ascii="Century Gothic" w:hAnsi="Century Gothic"/>
          <w:sz w:val="22"/>
          <w:szCs w:val="22"/>
        </w:rPr>
      </w:pPr>
      <w:r w:rsidRPr="00247554">
        <w:rPr>
          <w:rFonts w:ascii="Century Gothic" w:hAnsi="Century Gothic"/>
          <w:b/>
          <w:sz w:val="22"/>
          <w:szCs w:val="22"/>
          <w:u w:val="single"/>
        </w:rPr>
        <w:t>Pouvoirs </w:t>
      </w:r>
      <w:r w:rsidRPr="00247554">
        <w:rPr>
          <w:rFonts w:ascii="Century Gothic" w:hAnsi="Century Gothic"/>
          <w:b/>
          <w:sz w:val="22"/>
          <w:szCs w:val="22"/>
        </w:rPr>
        <w:t xml:space="preserve">: </w:t>
      </w:r>
      <w:r w:rsidRPr="00247554">
        <w:rPr>
          <w:rFonts w:ascii="Century Gothic" w:hAnsi="Century Gothic"/>
          <w:sz w:val="22"/>
          <w:szCs w:val="22"/>
        </w:rPr>
        <w:t xml:space="preserve">Madame DUBAND Colette a donné procuration à Madame GARY </w:t>
      </w:r>
      <w:r>
        <w:rPr>
          <w:rFonts w:ascii="Century Gothic" w:hAnsi="Century Gothic"/>
          <w:sz w:val="22"/>
          <w:szCs w:val="22"/>
        </w:rPr>
        <w:t xml:space="preserve">        </w:t>
      </w:r>
      <w:r w:rsidRPr="00247554">
        <w:rPr>
          <w:rFonts w:ascii="Century Gothic" w:hAnsi="Century Gothic"/>
          <w:sz w:val="22"/>
          <w:szCs w:val="22"/>
        </w:rPr>
        <w:t>Catherine</w:t>
      </w:r>
    </w:p>
    <w:p w:rsidR="003B6C17" w:rsidRPr="00247554" w:rsidRDefault="003B6C17" w:rsidP="003B6C17">
      <w:pPr>
        <w:pStyle w:val="NormalWeb"/>
        <w:tabs>
          <w:tab w:val="left" w:pos="6165"/>
        </w:tabs>
        <w:spacing w:before="0" w:beforeAutospacing="0" w:after="0"/>
        <w:jc w:val="both"/>
        <w:rPr>
          <w:rFonts w:ascii="Century Gothic" w:hAnsi="Century Gothic"/>
          <w:sz w:val="22"/>
          <w:szCs w:val="22"/>
        </w:rPr>
      </w:pPr>
      <w:r w:rsidRPr="00247554">
        <w:rPr>
          <w:rFonts w:ascii="Century Gothic" w:hAnsi="Century Gothic"/>
          <w:sz w:val="22"/>
          <w:szCs w:val="22"/>
        </w:rPr>
        <w:t xml:space="preserve">                   Monsieur CERVEAU Jacques a donné procuration à Madame RODET </w:t>
      </w:r>
      <w:r>
        <w:rPr>
          <w:rFonts w:ascii="Century Gothic" w:hAnsi="Century Gothic"/>
          <w:sz w:val="22"/>
          <w:szCs w:val="22"/>
        </w:rPr>
        <w:t xml:space="preserve">   </w:t>
      </w:r>
      <w:r w:rsidRPr="00247554">
        <w:rPr>
          <w:rFonts w:ascii="Century Gothic" w:hAnsi="Century Gothic"/>
          <w:sz w:val="22"/>
          <w:szCs w:val="22"/>
        </w:rPr>
        <w:t>Claudine</w:t>
      </w:r>
      <w:r>
        <w:rPr>
          <w:rFonts w:ascii="Century Gothic" w:hAnsi="Century Gothic"/>
          <w:sz w:val="22"/>
          <w:szCs w:val="22"/>
        </w:rPr>
        <w:t xml:space="preserve"> </w:t>
      </w:r>
    </w:p>
    <w:p w:rsidR="003B6C17" w:rsidRPr="00247554" w:rsidRDefault="003B6C17" w:rsidP="003B6C17">
      <w:pPr>
        <w:pStyle w:val="NormalWeb"/>
        <w:spacing w:before="0" w:beforeAutospacing="0" w:after="0"/>
        <w:jc w:val="both"/>
        <w:outlineLvl w:val="0"/>
        <w:rPr>
          <w:rFonts w:ascii="Century Gothic" w:hAnsi="Century Gothic"/>
          <w:sz w:val="22"/>
          <w:szCs w:val="22"/>
        </w:rPr>
      </w:pPr>
      <w:r w:rsidRPr="00247554">
        <w:rPr>
          <w:rFonts w:ascii="Century Gothic" w:hAnsi="Century Gothic"/>
          <w:b/>
          <w:sz w:val="22"/>
          <w:szCs w:val="22"/>
          <w:u w:val="single"/>
        </w:rPr>
        <w:t>Secrétaire de séance :</w:t>
      </w:r>
      <w:r w:rsidRPr="00247554">
        <w:rPr>
          <w:rFonts w:ascii="Century Gothic" w:hAnsi="Century Gothic"/>
          <w:sz w:val="22"/>
          <w:szCs w:val="22"/>
        </w:rPr>
        <w:t xml:space="preserve"> Monsieur DESCAT Christophe</w:t>
      </w:r>
    </w:p>
    <w:p w:rsidR="003B6C17" w:rsidRPr="00247554" w:rsidRDefault="003B6C17" w:rsidP="003B6C17">
      <w:pPr>
        <w:pStyle w:val="Standard"/>
        <w:rPr>
          <w:rFonts w:ascii="Century Gothic" w:hAnsi="Century Gothic"/>
          <w:sz w:val="22"/>
          <w:szCs w:val="22"/>
        </w:rPr>
      </w:pPr>
    </w:p>
    <w:p w:rsidR="003B6C17" w:rsidRPr="00247554" w:rsidRDefault="003B6C17" w:rsidP="003B6C17">
      <w:pPr>
        <w:pStyle w:val="Standard"/>
        <w:rPr>
          <w:rFonts w:ascii="Century Gothic" w:hAnsi="Century Gothic"/>
          <w:sz w:val="22"/>
          <w:szCs w:val="22"/>
        </w:rPr>
      </w:pPr>
    </w:p>
    <w:p w:rsidR="003B6C17" w:rsidRPr="00247554" w:rsidRDefault="003B6C17" w:rsidP="003B6C17">
      <w:pPr>
        <w:pStyle w:val="Paragraphedeliste"/>
        <w:widowControl/>
        <w:numPr>
          <w:ilvl w:val="0"/>
          <w:numId w:val="1"/>
        </w:numPr>
        <w:overflowPunct/>
        <w:autoSpaceDE/>
        <w:autoSpaceDN/>
        <w:adjustRightInd/>
        <w:rPr>
          <w:rFonts w:ascii="Century Gothic" w:hAnsi="Century Gothic" w:cs="Arial"/>
          <w:sz w:val="22"/>
          <w:szCs w:val="22"/>
        </w:rPr>
      </w:pPr>
      <w:r w:rsidRPr="00247554">
        <w:rPr>
          <w:rFonts w:ascii="Century Gothic" w:hAnsi="Century Gothic" w:cs="Arial"/>
          <w:b/>
          <w:kern w:val="0"/>
          <w:sz w:val="22"/>
          <w:szCs w:val="22"/>
          <w:u w:val="single"/>
        </w:rPr>
        <w:t>Fêtes et cérémonies 2019</w:t>
      </w:r>
    </w:p>
    <w:p w:rsidR="003B6C17" w:rsidRPr="00247554" w:rsidRDefault="003B6C17" w:rsidP="003B6C17">
      <w:pPr>
        <w:pStyle w:val="Standard"/>
        <w:jc w:val="both"/>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sz w:val="22"/>
          <w:szCs w:val="22"/>
        </w:rPr>
        <w:t>Monsieur le trésorier de Rouillac souhaite une délibération du Conseil municipal pour 2019 concernant les diverses manifestations relatives à la rubrique « fêtes et cérémonies » devant être imputées à l'article 6232. Après avoir fait lecture de la liste, le Conseil municipal délibère et accepte à l’unanimité des membres votants la liste des manifestations présentées par Madame le Maire.</w:t>
      </w:r>
    </w:p>
    <w:p w:rsidR="003B6C17" w:rsidRPr="00247554" w:rsidRDefault="003B6C17" w:rsidP="003B6C17">
      <w:pPr>
        <w:pStyle w:val="Standard"/>
        <w:jc w:val="both"/>
        <w:rPr>
          <w:rFonts w:ascii="Century Gothic" w:hAnsi="Century Gothic"/>
          <w:sz w:val="22"/>
          <w:szCs w:val="22"/>
        </w:rPr>
      </w:pPr>
    </w:p>
    <w:p w:rsidR="003B6C17" w:rsidRPr="00247554" w:rsidRDefault="003B6C17" w:rsidP="003B6C17">
      <w:pPr>
        <w:pStyle w:val="Standard"/>
        <w:numPr>
          <w:ilvl w:val="0"/>
          <w:numId w:val="1"/>
        </w:numPr>
        <w:jc w:val="both"/>
        <w:textAlignment w:val="baseline"/>
        <w:rPr>
          <w:rFonts w:ascii="Century Gothic" w:hAnsi="Century Gothic"/>
          <w:sz w:val="22"/>
          <w:szCs w:val="22"/>
        </w:rPr>
      </w:pPr>
      <w:r w:rsidRPr="00247554">
        <w:rPr>
          <w:rFonts w:ascii="Century Gothic" w:hAnsi="Century Gothic" w:cs="Arial"/>
          <w:b/>
          <w:kern w:val="0"/>
          <w:sz w:val="22"/>
          <w:szCs w:val="22"/>
          <w:u w:val="single"/>
        </w:rPr>
        <w:t xml:space="preserve">Délégation d’attribution du conseil municipal au maire </w:t>
      </w:r>
    </w:p>
    <w:p w:rsidR="003B6C17" w:rsidRPr="00247554" w:rsidRDefault="003B6C17" w:rsidP="003B6C17">
      <w:pPr>
        <w:pStyle w:val="Standard"/>
        <w:jc w:val="both"/>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sz w:val="22"/>
          <w:szCs w:val="22"/>
        </w:rPr>
        <w:t>Délégations du Conseil municipal au Maire. Après en avoir fait lecture, Mme le maire demande au Conseil municipal de délibérer sur les 17 délégations d’attribution permettant au Maire de prendre toute décision relative à ces 17 points. Accepté à l'unanimité des membres votants.</w:t>
      </w:r>
    </w:p>
    <w:p w:rsidR="003B6C17" w:rsidRPr="00247554" w:rsidRDefault="003B6C17" w:rsidP="003B6C17">
      <w:pPr>
        <w:pStyle w:val="Standard"/>
        <w:jc w:val="both"/>
        <w:rPr>
          <w:rFonts w:ascii="Century Gothic" w:hAnsi="Century Gothic"/>
          <w:sz w:val="22"/>
          <w:szCs w:val="22"/>
        </w:rPr>
      </w:pPr>
    </w:p>
    <w:p w:rsidR="003B6C17" w:rsidRPr="00247554" w:rsidRDefault="003B6C17" w:rsidP="003B6C17">
      <w:pPr>
        <w:pStyle w:val="Paragraphedeliste"/>
        <w:numPr>
          <w:ilvl w:val="0"/>
          <w:numId w:val="1"/>
        </w:numPr>
        <w:jc w:val="both"/>
        <w:rPr>
          <w:rFonts w:ascii="Century Gothic" w:hAnsi="Century Gothic"/>
          <w:kern w:val="0"/>
          <w:sz w:val="22"/>
          <w:szCs w:val="22"/>
        </w:rPr>
      </w:pPr>
      <w:r w:rsidRPr="00247554">
        <w:rPr>
          <w:rFonts w:ascii="Century Gothic" w:hAnsi="Century Gothic" w:cs="Arial"/>
          <w:b/>
          <w:kern w:val="0"/>
          <w:sz w:val="22"/>
          <w:szCs w:val="22"/>
          <w:u w:val="single"/>
        </w:rPr>
        <w:t>Mise en place d’un régime indemnitaire pour le personnel : le RIFSEEP</w:t>
      </w:r>
    </w:p>
    <w:p w:rsidR="003B6C17" w:rsidRPr="00247554" w:rsidRDefault="003B6C17" w:rsidP="003B6C17">
      <w:pPr>
        <w:pStyle w:val="Standard"/>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sz w:val="22"/>
          <w:szCs w:val="22"/>
        </w:rPr>
        <w:t>Mise en place du RIFSEEP au 1er février 2019 : A l'unanimité des membres votants, il est décidé d'accorder un montant annuel de 480 euros à l'agent titulaire qui officie au secrétariat à raison de 17.50/35</w:t>
      </w:r>
      <w:r w:rsidRPr="00247554">
        <w:rPr>
          <w:rFonts w:ascii="Century Gothic" w:hAnsi="Century Gothic"/>
          <w:sz w:val="22"/>
          <w:szCs w:val="22"/>
          <w:vertAlign w:val="superscript"/>
        </w:rPr>
        <w:t>ème</w:t>
      </w:r>
      <w:r w:rsidRPr="00247554">
        <w:rPr>
          <w:rFonts w:ascii="Century Gothic" w:hAnsi="Century Gothic"/>
          <w:sz w:val="22"/>
          <w:szCs w:val="22"/>
        </w:rPr>
        <w:t xml:space="preserve">.  Ce régime indemnitaire pourra faire l'objet d'un réexamen si nécessaire.  </w:t>
      </w:r>
    </w:p>
    <w:p w:rsidR="003B6C17" w:rsidRPr="00247554" w:rsidRDefault="003B6C17" w:rsidP="003B6C17">
      <w:pPr>
        <w:pStyle w:val="Standard"/>
        <w:rPr>
          <w:rFonts w:ascii="Century Gothic" w:hAnsi="Century Gothic"/>
          <w:sz w:val="22"/>
          <w:szCs w:val="22"/>
        </w:rPr>
      </w:pPr>
    </w:p>
    <w:p w:rsidR="003B6C17" w:rsidRPr="00247554" w:rsidRDefault="003B6C17" w:rsidP="003B6C17">
      <w:pPr>
        <w:pStyle w:val="Paragraphedeliste"/>
        <w:numPr>
          <w:ilvl w:val="0"/>
          <w:numId w:val="1"/>
        </w:numPr>
        <w:rPr>
          <w:rFonts w:ascii="Century Gothic" w:hAnsi="Century Gothic" w:cs="Arial"/>
          <w:b/>
          <w:kern w:val="0"/>
          <w:sz w:val="22"/>
          <w:szCs w:val="22"/>
          <w:u w:val="single"/>
        </w:rPr>
      </w:pPr>
      <w:r w:rsidRPr="00247554">
        <w:rPr>
          <w:rFonts w:ascii="Century Gothic" w:hAnsi="Century Gothic" w:cs="Arial"/>
          <w:b/>
          <w:kern w:val="0"/>
          <w:sz w:val="22"/>
          <w:szCs w:val="22"/>
          <w:u w:val="single"/>
        </w:rPr>
        <w:t>Achat d’ouvrages aux élèves de l’école maternelle dans le cadre du « Plan Bibliothèques »</w:t>
      </w:r>
    </w:p>
    <w:p w:rsidR="003B6C17" w:rsidRPr="00247554" w:rsidRDefault="003B6C17" w:rsidP="003B6C17">
      <w:pPr>
        <w:pStyle w:val="Paragraphedeliste"/>
        <w:ind w:left="720"/>
        <w:rPr>
          <w:rFonts w:ascii="Century Gothic" w:hAnsi="Century Gothic" w:cs="Arial"/>
          <w:b/>
          <w:kern w:val="0"/>
          <w:sz w:val="22"/>
          <w:szCs w:val="22"/>
          <w:u w:val="single"/>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sz w:val="22"/>
          <w:szCs w:val="22"/>
        </w:rPr>
        <w:t>Plan bibliothèque : L'inspection académique a accordé une subvention de 2 280 euros à la commune pour l’achat de livres destinés aux enfants de l'école de Mareuil. Madame le Maire demande au conseil municipal l'autorisation de dépenser cette somme pour acquérir des livres pour les enfants. Accepté à l'unanimité des membres votants.</w:t>
      </w:r>
    </w:p>
    <w:p w:rsidR="003B6C17" w:rsidRDefault="003B6C17" w:rsidP="003B6C17">
      <w:pPr>
        <w:jc w:val="both"/>
        <w:rPr>
          <w:sz w:val="22"/>
          <w:szCs w:val="22"/>
        </w:rPr>
      </w:pPr>
    </w:p>
    <w:p w:rsidR="003B6C17" w:rsidRDefault="003B6C17" w:rsidP="003B6C17">
      <w:pPr>
        <w:jc w:val="both"/>
        <w:rPr>
          <w:sz w:val="22"/>
          <w:szCs w:val="22"/>
        </w:rPr>
      </w:pPr>
    </w:p>
    <w:p w:rsidR="003B6C17" w:rsidRDefault="003B6C17" w:rsidP="003B6C17">
      <w:pPr>
        <w:jc w:val="both"/>
        <w:rPr>
          <w:sz w:val="22"/>
          <w:szCs w:val="22"/>
        </w:rPr>
      </w:pPr>
    </w:p>
    <w:p w:rsidR="003B6C17" w:rsidRDefault="003B6C17" w:rsidP="003B6C17">
      <w:pPr>
        <w:jc w:val="both"/>
        <w:rPr>
          <w:sz w:val="22"/>
          <w:szCs w:val="22"/>
        </w:rPr>
      </w:pPr>
    </w:p>
    <w:p w:rsidR="003B6C17" w:rsidRDefault="003B6C17" w:rsidP="003B6C17">
      <w:pPr>
        <w:jc w:val="both"/>
        <w:rPr>
          <w:sz w:val="22"/>
          <w:szCs w:val="22"/>
        </w:rPr>
      </w:pPr>
    </w:p>
    <w:p w:rsidR="003B6C17" w:rsidRPr="00247554" w:rsidRDefault="003B6C17" w:rsidP="003B6C17">
      <w:pPr>
        <w:jc w:val="both"/>
        <w:rPr>
          <w:sz w:val="22"/>
          <w:szCs w:val="22"/>
        </w:rPr>
      </w:pPr>
    </w:p>
    <w:p w:rsidR="003B6C17" w:rsidRPr="00247554" w:rsidRDefault="003B6C17" w:rsidP="003B6C17">
      <w:pPr>
        <w:pStyle w:val="Standard"/>
        <w:numPr>
          <w:ilvl w:val="0"/>
          <w:numId w:val="1"/>
        </w:numPr>
        <w:textAlignment w:val="baseline"/>
        <w:rPr>
          <w:rFonts w:ascii="Century Gothic" w:hAnsi="Century Gothic"/>
          <w:b/>
          <w:sz w:val="22"/>
          <w:szCs w:val="22"/>
          <w:u w:val="single"/>
        </w:rPr>
      </w:pPr>
      <w:r w:rsidRPr="00247554">
        <w:rPr>
          <w:rFonts w:ascii="Century Gothic" w:hAnsi="Century Gothic"/>
          <w:b/>
          <w:sz w:val="22"/>
          <w:szCs w:val="22"/>
          <w:u w:val="single"/>
        </w:rPr>
        <w:t>Création de poste : adjoint technique territorial 35/35</w:t>
      </w:r>
      <w:r w:rsidRPr="00247554">
        <w:rPr>
          <w:rFonts w:ascii="Century Gothic" w:hAnsi="Century Gothic"/>
          <w:b/>
          <w:sz w:val="22"/>
          <w:szCs w:val="22"/>
          <w:u w:val="single"/>
          <w:vertAlign w:val="superscript"/>
        </w:rPr>
        <w:t>ème</w:t>
      </w:r>
      <w:r w:rsidRPr="00247554">
        <w:rPr>
          <w:rFonts w:ascii="Century Gothic" w:hAnsi="Century Gothic"/>
          <w:b/>
          <w:sz w:val="22"/>
          <w:szCs w:val="22"/>
          <w:u w:val="single"/>
        </w:rPr>
        <w:t xml:space="preserve"> </w:t>
      </w:r>
    </w:p>
    <w:p w:rsidR="003B6C17" w:rsidRPr="00247554" w:rsidRDefault="003B6C17" w:rsidP="003B6C17">
      <w:pPr>
        <w:pStyle w:val="Standard"/>
        <w:rPr>
          <w:rFonts w:ascii="Century Gothic" w:hAnsi="Century Gothic"/>
          <w:sz w:val="22"/>
          <w:szCs w:val="22"/>
        </w:rPr>
      </w:pPr>
    </w:p>
    <w:p w:rsidR="003C6F95" w:rsidRDefault="003C6F95" w:rsidP="003C6F95">
      <w:pPr>
        <w:pStyle w:val="Standard"/>
        <w:jc w:val="both"/>
        <w:rPr>
          <w:rFonts w:ascii="Century Gothic" w:hAnsi="Century Gothic"/>
          <w:sz w:val="22"/>
          <w:szCs w:val="22"/>
        </w:rPr>
      </w:pPr>
      <w:r>
        <w:rPr>
          <w:rFonts w:ascii="Century Gothic" w:hAnsi="Century Gothic"/>
          <w:sz w:val="22"/>
          <w:szCs w:val="22"/>
        </w:rPr>
        <w:t>Madame le Maire informe le conseil municipal que le contrat de Monsieur Eric BERNARD, employé communal se termine le 28 février prochain. Plusieurs solutions sont envisagées. Après discussions, le conseil municipal à la majorité des membres votants souhaite recruter dès le 1er mars cet agent en qualité de stagiaire pour une durée d'un an. Il convient de supprimer le poste d’adjoint technique territorial ppal 2</w:t>
      </w:r>
      <w:r>
        <w:rPr>
          <w:rFonts w:ascii="Century Gothic" w:hAnsi="Century Gothic"/>
          <w:sz w:val="22"/>
          <w:szCs w:val="22"/>
          <w:vertAlign w:val="superscript"/>
        </w:rPr>
        <w:t>ème</w:t>
      </w:r>
      <w:r>
        <w:rPr>
          <w:rFonts w:ascii="Century Gothic" w:hAnsi="Century Gothic"/>
          <w:sz w:val="22"/>
          <w:szCs w:val="22"/>
        </w:rPr>
        <w:t xml:space="preserve"> classe à raison de 22.50/35</w:t>
      </w:r>
      <w:r>
        <w:rPr>
          <w:rFonts w:ascii="Century Gothic" w:hAnsi="Century Gothic"/>
          <w:sz w:val="22"/>
          <w:szCs w:val="22"/>
          <w:vertAlign w:val="superscript"/>
        </w:rPr>
        <w:t>ème</w:t>
      </w:r>
      <w:r>
        <w:rPr>
          <w:rFonts w:ascii="Century Gothic" w:hAnsi="Century Gothic"/>
          <w:sz w:val="22"/>
          <w:szCs w:val="22"/>
        </w:rPr>
        <w:t xml:space="preserve"> et de créer le poste d’adjoint technique territorial à raison de 35/35</w:t>
      </w:r>
      <w:r>
        <w:rPr>
          <w:rFonts w:ascii="Century Gothic" w:hAnsi="Century Gothic"/>
          <w:sz w:val="22"/>
          <w:szCs w:val="22"/>
          <w:vertAlign w:val="superscript"/>
        </w:rPr>
        <w:t>ème</w:t>
      </w:r>
      <w:r>
        <w:rPr>
          <w:rFonts w:ascii="Century Gothic" w:hAnsi="Century Gothic"/>
          <w:sz w:val="22"/>
          <w:szCs w:val="22"/>
        </w:rPr>
        <w:t>.</w:t>
      </w:r>
    </w:p>
    <w:p w:rsidR="003B6C17" w:rsidRDefault="003B6C17" w:rsidP="003C6F95">
      <w:pPr>
        <w:pStyle w:val="Standard"/>
        <w:jc w:val="both"/>
        <w:rPr>
          <w:rFonts w:ascii="Century Gothic" w:hAnsi="Century Gothic"/>
          <w:sz w:val="22"/>
          <w:szCs w:val="22"/>
        </w:rPr>
      </w:pPr>
    </w:p>
    <w:p w:rsidR="00FE0E54" w:rsidRDefault="00FE0E54" w:rsidP="003C6F95">
      <w:pPr>
        <w:pStyle w:val="Standard"/>
        <w:jc w:val="both"/>
        <w:rPr>
          <w:rFonts w:ascii="Century Gothic" w:hAnsi="Century Gothic"/>
          <w:sz w:val="22"/>
          <w:szCs w:val="22"/>
        </w:rPr>
      </w:pPr>
    </w:p>
    <w:p w:rsidR="00FE0E54" w:rsidRPr="00247554" w:rsidRDefault="00FE0E54" w:rsidP="00FE0E54">
      <w:pPr>
        <w:pStyle w:val="Standard"/>
        <w:numPr>
          <w:ilvl w:val="0"/>
          <w:numId w:val="1"/>
        </w:numPr>
        <w:textAlignment w:val="baseline"/>
        <w:rPr>
          <w:rFonts w:ascii="Century Gothic" w:hAnsi="Century Gothic"/>
          <w:b/>
          <w:sz w:val="22"/>
          <w:szCs w:val="22"/>
          <w:u w:val="single"/>
        </w:rPr>
      </w:pPr>
      <w:r>
        <w:rPr>
          <w:rFonts w:ascii="Century Gothic" w:hAnsi="Century Gothic"/>
          <w:b/>
          <w:sz w:val="22"/>
          <w:szCs w:val="22"/>
          <w:u w:val="single"/>
        </w:rPr>
        <w:t>Attribution subvention exceptionnelle à l’association ACJAR</w:t>
      </w:r>
    </w:p>
    <w:p w:rsidR="00FE0E54" w:rsidRPr="00247554" w:rsidRDefault="00FE0E54" w:rsidP="00FE0E54">
      <w:pPr>
        <w:pStyle w:val="Standard"/>
        <w:rPr>
          <w:rFonts w:ascii="Century Gothic" w:hAnsi="Century Gothic"/>
          <w:sz w:val="22"/>
          <w:szCs w:val="22"/>
        </w:rPr>
      </w:pPr>
    </w:p>
    <w:p w:rsidR="00FE0E54" w:rsidRPr="00997792" w:rsidRDefault="00FE0E54" w:rsidP="00FE0E54">
      <w:pPr>
        <w:jc w:val="both"/>
        <w:rPr>
          <w:sz w:val="22"/>
        </w:rPr>
      </w:pPr>
      <w:r w:rsidRPr="00997792">
        <w:rPr>
          <w:sz w:val="22"/>
        </w:rPr>
        <w:t>Madame le Maire indique à l’assemblée que le 14 janvier dernier, l’association Cycliste Jarnac Aigre Rouillac (ACJAR) a sollicitée par courrier une demande de subvention exceptionnelle dans le cadre de la course UFOLEP organisée le 30 mars 2019.</w:t>
      </w:r>
    </w:p>
    <w:p w:rsidR="00FE0E54" w:rsidRPr="00997792" w:rsidRDefault="00FE0E54" w:rsidP="00FE0E54">
      <w:pPr>
        <w:jc w:val="both"/>
        <w:rPr>
          <w:sz w:val="22"/>
        </w:rPr>
      </w:pPr>
      <w:r>
        <w:rPr>
          <w:sz w:val="22"/>
        </w:rPr>
        <w:t>Madame le Maire est autorisée</w:t>
      </w:r>
      <w:r w:rsidRPr="00997792">
        <w:rPr>
          <w:sz w:val="22"/>
        </w:rPr>
        <w:t xml:space="preserve"> à verser cette subvention exceptionnelle d’un montant de 150 € auprès de l’association ACJAR. </w:t>
      </w:r>
    </w:p>
    <w:p w:rsidR="00FE0E54" w:rsidRPr="00247554" w:rsidRDefault="00FE0E54" w:rsidP="003C6F95">
      <w:pPr>
        <w:pStyle w:val="Standard"/>
        <w:jc w:val="both"/>
        <w:rPr>
          <w:rFonts w:ascii="Century Gothic" w:hAnsi="Century Gothic"/>
          <w:sz w:val="22"/>
          <w:szCs w:val="22"/>
        </w:rPr>
      </w:pPr>
    </w:p>
    <w:p w:rsidR="003B6C17" w:rsidRPr="00247554" w:rsidRDefault="003B6C17" w:rsidP="00FE0E54">
      <w:pPr>
        <w:pStyle w:val="Paragraphedeliste"/>
        <w:numPr>
          <w:ilvl w:val="0"/>
          <w:numId w:val="1"/>
        </w:numPr>
        <w:jc w:val="both"/>
        <w:rPr>
          <w:rFonts w:ascii="Century Gothic" w:hAnsi="Century Gothic"/>
          <w:b/>
          <w:sz w:val="22"/>
          <w:szCs w:val="22"/>
          <w:u w:val="single"/>
        </w:rPr>
      </w:pPr>
      <w:r w:rsidRPr="00247554">
        <w:rPr>
          <w:rFonts w:ascii="Century Gothic" w:hAnsi="Century Gothic"/>
          <w:b/>
          <w:sz w:val="22"/>
          <w:szCs w:val="22"/>
          <w:u w:val="single"/>
        </w:rPr>
        <w:t>Informations diverses</w:t>
      </w:r>
    </w:p>
    <w:p w:rsidR="003B6C17" w:rsidRPr="00247554" w:rsidRDefault="003B6C17" w:rsidP="003B6C17">
      <w:pPr>
        <w:pStyle w:val="Standard"/>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b/>
          <w:sz w:val="22"/>
          <w:szCs w:val="22"/>
          <w:u w:val="single"/>
        </w:rPr>
        <w:t>Entretien des bernes, fossés et haies :</w:t>
      </w:r>
      <w:r w:rsidRPr="00247554">
        <w:rPr>
          <w:rFonts w:ascii="Century Gothic" w:hAnsi="Century Gothic"/>
          <w:sz w:val="22"/>
          <w:szCs w:val="22"/>
        </w:rPr>
        <w:t xml:space="preserve"> réalisé en 2018 par l'entreprise Vincent de Courbillac pour un coût de 4500 environ. Cet entretien sera reconduit en 2019 selon les besoins.</w:t>
      </w:r>
    </w:p>
    <w:p w:rsidR="003B6C17" w:rsidRPr="00247554" w:rsidRDefault="003B6C17" w:rsidP="003B6C17">
      <w:pPr>
        <w:pStyle w:val="Standard"/>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b/>
          <w:sz w:val="22"/>
          <w:szCs w:val="22"/>
          <w:u w:val="single"/>
        </w:rPr>
        <w:t>Travaux de voirie 2019 :</w:t>
      </w:r>
      <w:r w:rsidRPr="00247554">
        <w:rPr>
          <w:rFonts w:ascii="Century Gothic" w:hAnsi="Century Gothic"/>
          <w:sz w:val="22"/>
          <w:szCs w:val="22"/>
        </w:rPr>
        <w:t xml:space="preserve"> Des rues ont été déterminées pour le programme FDAC 2019. Elles seront soumises au bureau d'études BETG pour examen et devis. Mr </w:t>
      </w:r>
      <w:proofErr w:type="spellStart"/>
      <w:r w:rsidRPr="00247554">
        <w:rPr>
          <w:rFonts w:ascii="Century Gothic" w:hAnsi="Century Gothic"/>
          <w:sz w:val="22"/>
          <w:szCs w:val="22"/>
        </w:rPr>
        <w:t>Tyre</w:t>
      </w:r>
      <w:proofErr w:type="spellEnd"/>
      <w:r w:rsidRPr="00247554">
        <w:rPr>
          <w:rFonts w:ascii="Century Gothic" w:hAnsi="Century Gothic"/>
          <w:sz w:val="22"/>
          <w:szCs w:val="22"/>
        </w:rPr>
        <w:t xml:space="preserve"> responsable sera sur la commune le 28 janvier. Ont été mises à l'étude, la rue du Puits au Plessis, une pose de bordures sur une partie de la rue des prairies, une portion de la route de Beaulieu à </w:t>
      </w:r>
      <w:proofErr w:type="spellStart"/>
      <w:r w:rsidRPr="00247554">
        <w:rPr>
          <w:rFonts w:ascii="Century Gothic" w:hAnsi="Century Gothic"/>
          <w:sz w:val="22"/>
          <w:szCs w:val="22"/>
        </w:rPr>
        <w:t>Fougeard</w:t>
      </w:r>
      <w:proofErr w:type="spellEnd"/>
      <w:r w:rsidRPr="00247554">
        <w:rPr>
          <w:rFonts w:ascii="Century Gothic" w:hAnsi="Century Gothic"/>
          <w:sz w:val="22"/>
          <w:szCs w:val="22"/>
        </w:rPr>
        <w:t xml:space="preserve"> et l'entrée de la rue de clos côté RD75. Selon les coûts, nous donnerons suite où pas.</w:t>
      </w: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sz w:val="22"/>
          <w:szCs w:val="22"/>
        </w:rPr>
        <w:t xml:space="preserve">Un projet de réfection des chemins de </w:t>
      </w:r>
      <w:proofErr w:type="spellStart"/>
      <w:r w:rsidRPr="00247554">
        <w:rPr>
          <w:rFonts w:ascii="Century Gothic" w:hAnsi="Century Gothic"/>
          <w:sz w:val="22"/>
          <w:szCs w:val="22"/>
        </w:rPr>
        <w:t>Chilloux</w:t>
      </w:r>
      <w:proofErr w:type="spellEnd"/>
      <w:r w:rsidRPr="00247554">
        <w:rPr>
          <w:rFonts w:ascii="Century Gothic" w:hAnsi="Century Gothic"/>
          <w:sz w:val="22"/>
          <w:szCs w:val="22"/>
        </w:rPr>
        <w:t xml:space="preserve"> et du Plessis à rejoindre la VC4 a été étudié par BETG et retenu par le conseil municipal. Des devis plus précis seront demandés. L'estimation actuelle pour les 2 chemins se situe environ à 26000 euros</w:t>
      </w: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sz w:val="22"/>
          <w:szCs w:val="22"/>
        </w:rPr>
        <w:t xml:space="preserve">Enfin, plusieurs voies ont fait l'objet d'une visite de l'entreprise </w:t>
      </w:r>
      <w:proofErr w:type="spellStart"/>
      <w:r w:rsidRPr="00247554">
        <w:rPr>
          <w:rFonts w:ascii="Century Gothic" w:hAnsi="Century Gothic"/>
          <w:sz w:val="22"/>
          <w:szCs w:val="22"/>
        </w:rPr>
        <w:t>Ecopatcher</w:t>
      </w:r>
      <w:proofErr w:type="spellEnd"/>
      <w:r w:rsidRPr="00247554">
        <w:rPr>
          <w:rFonts w:ascii="Century Gothic" w:hAnsi="Century Gothic"/>
          <w:sz w:val="22"/>
          <w:szCs w:val="22"/>
        </w:rPr>
        <w:t xml:space="preserve"> pour réparation ; rue du levant, rue du clocher, rue de l'église rue des 3 chênes et rue de bel air, et VC 4 pour laquelle un avis sera demandé à BETG. Une étude pour la réfection de l’entrée du chemin au Belvédère aux maisons neuves sera demandée auprès de BETG.</w:t>
      </w:r>
    </w:p>
    <w:p w:rsidR="003B6C17" w:rsidRPr="00247554" w:rsidRDefault="003B6C17" w:rsidP="003B6C17">
      <w:pPr>
        <w:pStyle w:val="Standard"/>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b/>
          <w:sz w:val="22"/>
          <w:szCs w:val="22"/>
          <w:u w:val="single"/>
        </w:rPr>
        <w:t>Présentation d'un devis pour mise à niveau de la place de la mairie côté poste :</w:t>
      </w:r>
      <w:r w:rsidRPr="00247554">
        <w:rPr>
          <w:rFonts w:ascii="Century Gothic" w:hAnsi="Century Gothic"/>
          <w:sz w:val="22"/>
          <w:szCs w:val="22"/>
        </w:rPr>
        <w:t xml:space="preserve"> Entreprise </w:t>
      </w:r>
      <w:proofErr w:type="spellStart"/>
      <w:r w:rsidRPr="00247554">
        <w:rPr>
          <w:rFonts w:ascii="Century Gothic" w:hAnsi="Century Gothic"/>
          <w:sz w:val="22"/>
          <w:szCs w:val="22"/>
        </w:rPr>
        <w:t>Boyeldieu</w:t>
      </w:r>
      <w:proofErr w:type="spellEnd"/>
      <w:r w:rsidRPr="00247554">
        <w:rPr>
          <w:rFonts w:ascii="Century Gothic" w:hAnsi="Century Gothic"/>
          <w:sz w:val="22"/>
          <w:szCs w:val="22"/>
        </w:rPr>
        <w:t xml:space="preserve"> 600 euros TTC. Le devis a été retenu à l’unanimité. </w:t>
      </w:r>
    </w:p>
    <w:p w:rsidR="003B6C17" w:rsidRPr="00247554" w:rsidRDefault="003B6C17" w:rsidP="003B6C17">
      <w:pPr>
        <w:pStyle w:val="Standard"/>
        <w:jc w:val="both"/>
        <w:rPr>
          <w:rFonts w:ascii="Century Gothic" w:hAnsi="Century Gothic"/>
          <w:sz w:val="22"/>
          <w:szCs w:val="22"/>
        </w:rPr>
      </w:pPr>
    </w:p>
    <w:p w:rsidR="003B6C17" w:rsidRDefault="003B6C17" w:rsidP="003B6C17">
      <w:pPr>
        <w:pStyle w:val="Standard"/>
        <w:jc w:val="both"/>
        <w:rPr>
          <w:rFonts w:ascii="Century Gothic" w:hAnsi="Century Gothic"/>
          <w:sz w:val="22"/>
          <w:szCs w:val="22"/>
        </w:rPr>
      </w:pPr>
      <w:r w:rsidRPr="00247554">
        <w:rPr>
          <w:rFonts w:ascii="Century Gothic" w:hAnsi="Century Gothic"/>
          <w:b/>
          <w:sz w:val="22"/>
          <w:szCs w:val="22"/>
          <w:u w:val="single"/>
        </w:rPr>
        <w:t>Présentation d'un devis de l'entreprise Rocher pour la mise aux normes électrique et améliorations dans le hangar communal :</w:t>
      </w:r>
      <w:r w:rsidRPr="00247554">
        <w:rPr>
          <w:rFonts w:ascii="Century Gothic" w:hAnsi="Century Gothic"/>
          <w:sz w:val="22"/>
          <w:szCs w:val="22"/>
        </w:rPr>
        <w:t xml:space="preserve"> 1225,70 euros TTC. Le devis a été retenu à l’unanimité.</w:t>
      </w:r>
    </w:p>
    <w:p w:rsidR="00FE0E54" w:rsidRDefault="00FE0E54" w:rsidP="003B6C17">
      <w:pPr>
        <w:pStyle w:val="Standard"/>
        <w:jc w:val="both"/>
        <w:rPr>
          <w:rFonts w:ascii="Century Gothic" w:hAnsi="Century Gothic"/>
          <w:sz w:val="22"/>
          <w:szCs w:val="22"/>
        </w:rPr>
      </w:pPr>
    </w:p>
    <w:p w:rsidR="00FE0E54" w:rsidRDefault="00FE0E54" w:rsidP="003B6C17">
      <w:pPr>
        <w:pStyle w:val="Standard"/>
        <w:jc w:val="both"/>
        <w:rPr>
          <w:rFonts w:ascii="Century Gothic" w:hAnsi="Century Gothic"/>
          <w:sz w:val="22"/>
          <w:szCs w:val="22"/>
        </w:rPr>
      </w:pPr>
    </w:p>
    <w:p w:rsidR="00FE0E54" w:rsidRPr="00247554" w:rsidRDefault="00FE0E54" w:rsidP="003B6C17">
      <w:pPr>
        <w:pStyle w:val="Standard"/>
        <w:jc w:val="both"/>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b/>
          <w:sz w:val="22"/>
          <w:szCs w:val="22"/>
          <w:u w:val="single"/>
        </w:rPr>
        <w:t>Cimetière :</w:t>
      </w:r>
      <w:r w:rsidRPr="00247554">
        <w:rPr>
          <w:rFonts w:ascii="Century Gothic" w:hAnsi="Century Gothic"/>
          <w:sz w:val="22"/>
          <w:szCs w:val="22"/>
        </w:rPr>
        <w:t xml:space="preserve"> Le columbarium dispose de 6 emplacements ; 3 sont déjà occupés et Madame le Maire est chargée de demander un devis pour 3 cases supplémentaires ainsi que le tarif pour une </w:t>
      </w:r>
      <w:proofErr w:type="spellStart"/>
      <w:r w:rsidRPr="00247554">
        <w:rPr>
          <w:rFonts w:ascii="Century Gothic" w:hAnsi="Century Gothic"/>
          <w:sz w:val="22"/>
          <w:szCs w:val="22"/>
        </w:rPr>
        <w:t>cavurne</w:t>
      </w:r>
      <w:proofErr w:type="spellEnd"/>
      <w:r w:rsidRPr="00247554">
        <w:rPr>
          <w:rFonts w:ascii="Century Gothic" w:hAnsi="Century Gothic"/>
          <w:sz w:val="22"/>
          <w:szCs w:val="22"/>
        </w:rPr>
        <w:t>.</w:t>
      </w:r>
    </w:p>
    <w:p w:rsidR="003B6C17" w:rsidRPr="00247554" w:rsidRDefault="003B6C17" w:rsidP="003B6C17">
      <w:pPr>
        <w:pStyle w:val="Standard"/>
        <w:jc w:val="both"/>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b/>
          <w:sz w:val="22"/>
          <w:szCs w:val="22"/>
          <w:u w:val="single"/>
        </w:rPr>
        <w:t>Voirie :</w:t>
      </w:r>
      <w:r w:rsidRPr="00247554">
        <w:rPr>
          <w:rFonts w:ascii="Century Gothic" w:hAnsi="Century Gothic"/>
          <w:sz w:val="22"/>
          <w:szCs w:val="22"/>
        </w:rPr>
        <w:t xml:space="preserve"> </w:t>
      </w: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sz w:val="22"/>
          <w:szCs w:val="22"/>
        </w:rPr>
        <w:t>-Discussion portant sur la RD 75 entre l'école et le virage dans le bas du village. Madame le Maire est chargée de contacter la DDT  et l'ATD pour avis sur un aménagement possible, afin de ralentir la circulation</w:t>
      </w:r>
    </w:p>
    <w:p w:rsidR="003B6C17" w:rsidRPr="00247554" w:rsidRDefault="003B6C17" w:rsidP="003B6C17">
      <w:pPr>
        <w:pStyle w:val="Standard"/>
        <w:jc w:val="both"/>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r w:rsidRPr="00247554">
        <w:rPr>
          <w:rFonts w:ascii="Century Gothic" w:hAnsi="Century Gothic"/>
          <w:sz w:val="22"/>
          <w:szCs w:val="22"/>
        </w:rPr>
        <w:t>-Demande d'un riverain de la rue du Clos pour la mise en place d'un panneau rétrécissement de chaussée pour les camions. Un conseil sur l'implantation sera demandé à l'ATD.</w:t>
      </w:r>
    </w:p>
    <w:p w:rsidR="003B6C17" w:rsidRDefault="003B6C17" w:rsidP="003B6C17">
      <w:pPr>
        <w:pStyle w:val="Standard"/>
        <w:jc w:val="both"/>
        <w:rPr>
          <w:rFonts w:ascii="Century Gothic" w:hAnsi="Century Gothic"/>
          <w:sz w:val="22"/>
          <w:szCs w:val="22"/>
        </w:rPr>
      </w:pPr>
    </w:p>
    <w:p w:rsidR="003B6C17" w:rsidRPr="00247554" w:rsidRDefault="003B6C17" w:rsidP="003B6C17">
      <w:pPr>
        <w:pStyle w:val="Standard"/>
        <w:jc w:val="both"/>
        <w:rPr>
          <w:rFonts w:ascii="Century Gothic" w:hAnsi="Century Gothic"/>
          <w:sz w:val="22"/>
          <w:szCs w:val="22"/>
        </w:rPr>
      </w:pPr>
    </w:p>
    <w:p w:rsidR="003B6C17" w:rsidRDefault="003B6C17" w:rsidP="003B6C17">
      <w:pPr>
        <w:pStyle w:val="Standard"/>
        <w:jc w:val="both"/>
        <w:rPr>
          <w:rFonts w:ascii="Century Gothic" w:hAnsi="Century Gothic"/>
          <w:sz w:val="22"/>
          <w:szCs w:val="22"/>
        </w:rPr>
      </w:pPr>
      <w:r w:rsidRPr="00247554">
        <w:rPr>
          <w:rFonts w:ascii="Century Gothic" w:hAnsi="Century Gothic"/>
          <w:b/>
          <w:sz w:val="22"/>
          <w:szCs w:val="22"/>
          <w:u w:val="single"/>
        </w:rPr>
        <w:t>Subvention exceptionnelle :</w:t>
      </w:r>
      <w:r w:rsidRPr="00247554">
        <w:rPr>
          <w:rFonts w:ascii="Century Gothic" w:hAnsi="Century Gothic"/>
          <w:sz w:val="22"/>
          <w:szCs w:val="22"/>
        </w:rPr>
        <w:t xml:space="preserve"> Demande de subvention de l'ACJAR de Jarnac q</w:t>
      </w:r>
      <w:r>
        <w:rPr>
          <w:rFonts w:ascii="Century Gothic" w:hAnsi="Century Gothic"/>
          <w:sz w:val="22"/>
          <w:szCs w:val="22"/>
        </w:rPr>
        <w:t>ui organise une course cycliste</w:t>
      </w:r>
      <w:r w:rsidRPr="00247554">
        <w:rPr>
          <w:rFonts w:ascii="Century Gothic" w:hAnsi="Century Gothic"/>
          <w:sz w:val="22"/>
          <w:szCs w:val="22"/>
        </w:rPr>
        <w:t xml:space="preserve"> UFOLEP sur la commune le 30 mars prochain. Cette demande sera examinée lors du vote du budget.</w:t>
      </w:r>
    </w:p>
    <w:p w:rsidR="003B6C17" w:rsidRPr="00247554" w:rsidRDefault="003B6C17" w:rsidP="003B6C17">
      <w:pPr>
        <w:pStyle w:val="Standard"/>
        <w:jc w:val="both"/>
        <w:rPr>
          <w:rFonts w:ascii="Century Gothic" w:hAnsi="Century Gothic"/>
          <w:sz w:val="22"/>
          <w:szCs w:val="22"/>
        </w:rPr>
      </w:pPr>
    </w:p>
    <w:p w:rsidR="0013193C" w:rsidRPr="00F67C8D" w:rsidRDefault="0013193C" w:rsidP="0013193C">
      <w:pPr>
        <w:pStyle w:val="Standard"/>
        <w:jc w:val="both"/>
        <w:rPr>
          <w:rFonts w:ascii="Century Gothic" w:hAnsi="Century Gothic"/>
          <w:sz w:val="22"/>
          <w:szCs w:val="22"/>
        </w:rPr>
      </w:pPr>
      <w:r w:rsidRPr="00F67C8D">
        <w:rPr>
          <w:rFonts w:ascii="Century Gothic" w:hAnsi="Century Gothic"/>
          <w:sz w:val="22"/>
          <w:szCs w:val="22"/>
        </w:rPr>
        <w:t>La séance est levée à 19h</w:t>
      </w:r>
      <w:r w:rsidR="00FA2951">
        <w:rPr>
          <w:rFonts w:ascii="Century Gothic" w:hAnsi="Century Gothic"/>
          <w:sz w:val="22"/>
          <w:szCs w:val="22"/>
        </w:rPr>
        <w:t>1</w:t>
      </w:r>
      <w:r>
        <w:rPr>
          <w:rFonts w:ascii="Century Gothic" w:hAnsi="Century Gothic"/>
          <w:sz w:val="22"/>
          <w:szCs w:val="22"/>
        </w:rPr>
        <w:t>0</w:t>
      </w:r>
      <w:r w:rsidRPr="00F67C8D">
        <w:rPr>
          <w:rFonts w:ascii="Century Gothic" w:hAnsi="Century Gothic"/>
          <w:sz w:val="22"/>
          <w:szCs w:val="22"/>
        </w:rPr>
        <w:t>.</w:t>
      </w:r>
    </w:p>
    <w:p w:rsidR="0013193C" w:rsidRPr="000211C8" w:rsidRDefault="0013193C" w:rsidP="0013193C">
      <w:pPr>
        <w:jc w:val="both"/>
        <w:rPr>
          <w:szCs w:val="24"/>
        </w:rPr>
      </w:pPr>
    </w:p>
    <w:p w:rsidR="0013193C" w:rsidRPr="000211C8" w:rsidRDefault="0013193C" w:rsidP="0013193C">
      <w:pPr>
        <w:jc w:val="both"/>
        <w:rPr>
          <w:szCs w:val="24"/>
        </w:rPr>
      </w:pPr>
      <w:r w:rsidRPr="000211C8">
        <w:rPr>
          <w:szCs w:val="24"/>
        </w:rPr>
        <w:t>Vu pour être affiché le</w:t>
      </w:r>
      <w:r>
        <w:rPr>
          <w:szCs w:val="24"/>
        </w:rPr>
        <w:t xml:space="preserve"> vingt-huit janvier deux mille dix-neuf</w:t>
      </w:r>
      <w:r w:rsidRPr="000211C8">
        <w:rPr>
          <w:szCs w:val="24"/>
        </w:rPr>
        <w:t>, conformément aux prescriptions de l’article L2121-25 du code général des collectivités territoriales.</w:t>
      </w:r>
    </w:p>
    <w:p w:rsidR="0013193C" w:rsidRPr="000211C8" w:rsidRDefault="0013193C" w:rsidP="0013193C">
      <w:pPr>
        <w:jc w:val="both"/>
        <w:rPr>
          <w:szCs w:val="24"/>
        </w:rPr>
      </w:pPr>
    </w:p>
    <w:p w:rsidR="0013193C" w:rsidRPr="000211C8" w:rsidRDefault="0013193C" w:rsidP="0013193C">
      <w:pPr>
        <w:jc w:val="both"/>
        <w:rPr>
          <w:szCs w:val="24"/>
          <w:u w:val="single"/>
        </w:rPr>
      </w:pPr>
      <w:r w:rsidRPr="000211C8">
        <w:rPr>
          <w:szCs w:val="24"/>
        </w:rPr>
        <w:t xml:space="preserve">À MAREUIL, Le </w:t>
      </w:r>
      <w:r>
        <w:rPr>
          <w:szCs w:val="24"/>
        </w:rPr>
        <w:t>28 janvier 2019</w:t>
      </w:r>
      <w:r w:rsidRPr="000211C8">
        <w:rPr>
          <w:szCs w:val="24"/>
          <w:u w:val="single"/>
        </w:rPr>
        <w:t xml:space="preserve"> </w:t>
      </w:r>
    </w:p>
    <w:p w:rsidR="0013193C" w:rsidRPr="000211C8" w:rsidRDefault="0013193C" w:rsidP="0013193C">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Le Maire,</w:t>
      </w:r>
    </w:p>
    <w:p w:rsidR="0013193C" w:rsidRPr="000211C8" w:rsidRDefault="0013193C" w:rsidP="0013193C">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Claudine RODET</w:t>
      </w:r>
    </w:p>
    <w:p w:rsidR="0013193C" w:rsidRDefault="0013193C" w:rsidP="0013193C">
      <w:pPr>
        <w:pStyle w:val="Standard"/>
        <w:jc w:val="both"/>
        <w:rPr>
          <w:rFonts w:ascii="Century Gothic" w:hAnsi="Century Gothic"/>
          <w:b/>
        </w:rPr>
      </w:pPr>
    </w:p>
    <w:p w:rsidR="0013193C" w:rsidRDefault="0013193C"/>
    <w:sectPr w:rsidR="0013193C" w:rsidSect="00127B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0107"/>
    <w:multiLevelType w:val="hybridMultilevel"/>
    <w:tmpl w:val="8A9E4F34"/>
    <w:lvl w:ilvl="0" w:tplc="168EC92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991DC5"/>
    <w:multiLevelType w:val="hybridMultilevel"/>
    <w:tmpl w:val="8A9E4F34"/>
    <w:lvl w:ilvl="0" w:tplc="168EC92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3193C"/>
    <w:rsid w:val="0001362A"/>
    <w:rsid w:val="00127B5E"/>
    <w:rsid w:val="0013193C"/>
    <w:rsid w:val="001D5C3E"/>
    <w:rsid w:val="00225102"/>
    <w:rsid w:val="003B6C17"/>
    <w:rsid w:val="003C6F95"/>
    <w:rsid w:val="00646D4D"/>
    <w:rsid w:val="009B683F"/>
    <w:rsid w:val="00AD59CE"/>
    <w:rsid w:val="00D57904"/>
    <w:rsid w:val="00E339B4"/>
    <w:rsid w:val="00F7725C"/>
    <w:rsid w:val="00FA2951"/>
    <w:rsid w:val="00FE0E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3C"/>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3193C"/>
    <w:pPr>
      <w:spacing w:before="100" w:beforeAutospacing="1" w:after="119"/>
    </w:pPr>
    <w:rPr>
      <w:rFonts w:ascii="Times New Roman" w:eastAsia="Times New Roman" w:hAnsi="Times New Roman"/>
      <w:szCs w:val="24"/>
    </w:rPr>
  </w:style>
  <w:style w:type="paragraph" w:styleId="Titre">
    <w:name w:val="Title"/>
    <w:basedOn w:val="Normal"/>
    <w:link w:val="TitreCar"/>
    <w:uiPriority w:val="99"/>
    <w:qFormat/>
    <w:rsid w:val="0013193C"/>
    <w:pPr>
      <w:jc w:val="center"/>
    </w:pPr>
    <w:rPr>
      <w:rFonts w:ascii="Arial" w:hAnsi="Arial"/>
      <w:b/>
      <w:sz w:val="22"/>
      <w:u w:val="single"/>
    </w:rPr>
  </w:style>
  <w:style w:type="character" w:customStyle="1" w:styleId="TitreCar">
    <w:name w:val="Titre Car"/>
    <w:basedOn w:val="Policepardfaut"/>
    <w:link w:val="Titre"/>
    <w:uiPriority w:val="99"/>
    <w:rsid w:val="0013193C"/>
    <w:rPr>
      <w:rFonts w:ascii="Arial" w:eastAsia="Century Gothic" w:hAnsi="Arial" w:cs="Times New Roman"/>
      <w:b/>
      <w:szCs w:val="20"/>
      <w:u w:val="single"/>
      <w:lang w:eastAsia="fr-FR"/>
    </w:rPr>
  </w:style>
  <w:style w:type="paragraph" w:customStyle="1" w:styleId="Standard">
    <w:name w:val="Standard"/>
    <w:uiPriority w:val="99"/>
    <w:rsid w:val="0013193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13193C"/>
    <w:pPr>
      <w:widowControl w:val="0"/>
      <w:overflowPunct w:val="0"/>
      <w:autoSpaceDE w:val="0"/>
      <w:autoSpaceDN w:val="0"/>
      <w:adjustRightInd w:val="0"/>
      <w:ind w:left="708"/>
    </w:pPr>
    <w:rPr>
      <w:rFonts w:ascii="Times New Roman" w:eastAsia="Times New Roman" w:hAnsi="Times New Roman"/>
      <w:kern w:val="28"/>
      <w:sz w:val="20"/>
    </w:rPr>
  </w:style>
</w:styles>
</file>

<file path=word/webSettings.xml><?xml version="1.0" encoding="utf-8"?>
<w:webSettings xmlns:r="http://schemas.openxmlformats.org/officeDocument/2006/relationships" xmlns:w="http://schemas.openxmlformats.org/wordprocessingml/2006/main">
  <w:divs>
    <w:div w:id="2470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4978</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7</cp:revision>
  <dcterms:created xsi:type="dcterms:W3CDTF">2019-01-21T14:42:00Z</dcterms:created>
  <dcterms:modified xsi:type="dcterms:W3CDTF">2019-02-06T10:41:00Z</dcterms:modified>
</cp:coreProperties>
</file>